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87" w:rsidRDefault="004B6087" w:rsidP="004B6087">
      <w:pPr>
        <w:spacing w:after="0"/>
        <w:jc w:val="center"/>
        <w:rPr>
          <w:rFonts w:ascii="Sylfaen" w:hAnsi="Sylfaen" w:cs="Sylfaen"/>
          <w:b/>
          <w:lang w:val="ka-GE"/>
        </w:rPr>
      </w:pPr>
      <w:r w:rsidRPr="003C2C67">
        <w:rPr>
          <w:rFonts w:ascii="Sylfaen" w:hAnsi="Sylfaen" w:cs="Sylfaen"/>
          <w:b/>
          <w:lang w:val="ka-GE"/>
        </w:rPr>
        <w:t>მოსაზრებები ჯანდაცვის სფეროს ბარომეტრის (მე-10 ტალღ</w:t>
      </w:r>
      <w:r>
        <w:rPr>
          <w:rFonts w:ascii="Sylfaen" w:hAnsi="Sylfaen" w:cs="Sylfaen"/>
          <w:b/>
          <w:lang w:val="ka-GE"/>
        </w:rPr>
        <w:t>ა</w:t>
      </w:r>
      <w:r w:rsidRPr="003C2C67">
        <w:rPr>
          <w:rFonts w:ascii="Sylfaen" w:hAnsi="Sylfaen" w:cs="Sylfaen"/>
          <w:b/>
          <w:lang w:val="ka-GE"/>
        </w:rPr>
        <w:t xml:space="preserve">) – </w:t>
      </w:r>
    </w:p>
    <w:p w:rsidR="004B6087" w:rsidRPr="003C2C67" w:rsidRDefault="004B6087" w:rsidP="004B6087">
      <w:pPr>
        <w:spacing w:after="0"/>
        <w:jc w:val="center"/>
        <w:rPr>
          <w:rFonts w:ascii="Sylfaen" w:hAnsi="Sylfaen" w:cs="Sylfaen"/>
          <w:b/>
          <w:lang w:val="ka-GE"/>
        </w:rPr>
      </w:pPr>
      <w:r w:rsidRPr="003C2C67">
        <w:rPr>
          <w:rFonts w:ascii="Sylfaen" w:hAnsi="Sylfaen" w:cs="Sylfaen"/>
          <w:b/>
          <w:lang w:val="ka-GE"/>
        </w:rPr>
        <w:t>„ადამიანური რესურსი ჯანდაცვის სექტორში“ შესახებ</w:t>
      </w:r>
    </w:p>
    <w:p w:rsidR="004B6087" w:rsidRDefault="004B6087" w:rsidP="004B6087">
      <w:pPr>
        <w:jc w:val="both"/>
        <w:rPr>
          <w:rFonts w:ascii="Sylfaen" w:hAnsi="Sylfaen" w:cs="Sylfaen"/>
          <w:lang w:val="ka-GE"/>
        </w:rPr>
      </w:pPr>
    </w:p>
    <w:p w:rsidR="007E387D" w:rsidRDefault="004B6087" w:rsidP="007E387D">
      <w:pPr>
        <w:jc w:val="both"/>
        <w:rPr>
          <w:rFonts w:ascii="Sylfaen" w:hAnsi="Sylfaen" w:cs="Sylfaen"/>
          <w:lang w:val="ka-GE"/>
        </w:rPr>
      </w:pPr>
      <w:r>
        <w:rPr>
          <w:rFonts w:ascii="Sylfaen" w:hAnsi="Sylfaen" w:cs="Sylfaen"/>
          <w:lang w:val="ka-GE"/>
        </w:rPr>
        <w:t>საქართველოში ჯანდაცვის ადამიანური რესურსის შეფასების მიზნით სიტუაციური ანალიზის მომზადება</w:t>
      </w:r>
      <w:r w:rsidR="00876413">
        <w:rPr>
          <w:rFonts w:ascii="Sylfaen" w:hAnsi="Sylfaen" w:cs="Sylfaen"/>
        </w:rPr>
        <w:t xml:space="preserve"> </w:t>
      </w:r>
      <w:r w:rsidR="00876413">
        <w:rPr>
          <w:rFonts w:ascii="Sylfaen" w:hAnsi="Sylfaen" w:cs="Sylfaen"/>
          <w:lang w:val="ka-GE"/>
        </w:rPr>
        <w:t>საკმაოდ აქტუალური</w:t>
      </w:r>
      <w:r w:rsidR="00876413">
        <w:rPr>
          <w:rFonts w:ascii="Sylfaen" w:hAnsi="Sylfaen" w:cs="Sylfaen"/>
          <w:lang w:val="ka-GE"/>
        </w:rPr>
        <w:t>ა</w:t>
      </w:r>
      <w:r>
        <w:rPr>
          <w:rFonts w:ascii="Sylfaen" w:hAnsi="Sylfaen" w:cs="Sylfaen"/>
          <w:lang w:val="ka-GE"/>
        </w:rPr>
        <w:t xml:space="preserve">. დოკუმენტი ეხება </w:t>
      </w:r>
      <w:r w:rsidR="00876413">
        <w:rPr>
          <w:rFonts w:ascii="Sylfaen" w:hAnsi="Sylfaen" w:cs="Sylfaen"/>
          <w:lang w:val="ka-GE"/>
        </w:rPr>
        <w:t xml:space="preserve">იმ </w:t>
      </w:r>
      <w:r>
        <w:rPr>
          <w:rFonts w:ascii="Sylfaen" w:hAnsi="Sylfaen" w:cs="Sylfaen"/>
          <w:lang w:val="ka-GE"/>
        </w:rPr>
        <w:t>მნიშვნელოვან პრობლემებს</w:t>
      </w:r>
      <w:r w:rsidR="00876413">
        <w:rPr>
          <w:rFonts w:ascii="Sylfaen" w:hAnsi="Sylfaen" w:cs="Sylfaen"/>
          <w:lang w:val="ka-GE"/>
        </w:rPr>
        <w:t xml:space="preserve"> </w:t>
      </w:r>
      <w:r w:rsidR="00876413">
        <w:rPr>
          <w:rFonts w:ascii="Sylfaen" w:hAnsi="Sylfaen" w:cs="Sylfaen"/>
          <w:lang w:val="ka-GE"/>
        </w:rPr>
        <w:t>(</w:t>
      </w:r>
      <w:r w:rsidR="00876413" w:rsidRPr="001C2AC5">
        <w:rPr>
          <w:rFonts w:ascii="Sylfaen" w:hAnsi="Sylfaen" w:cs="Sylfaen"/>
          <w:lang w:val="ka-GE"/>
        </w:rPr>
        <w:t>ექიმების</w:t>
      </w:r>
      <w:r w:rsidR="00876413" w:rsidRPr="001C2AC5">
        <w:rPr>
          <w:lang w:val="ka-GE"/>
        </w:rPr>
        <w:t xml:space="preserve"> </w:t>
      </w:r>
      <w:r w:rsidR="00876413" w:rsidRPr="001C2AC5">
        <w:rPr>
          <w:rFonts w:ascii="Sylfaen" w:hAnsi="Sylfaen" w:cs="Sylfaen"/>
          <w:lang w:val="ka-GE"/>
        </w:rPr>
        <w:t>ჭარბი</w:t>
      </w:r>
      <w:r w:rsidR="00876413" w:rsidRPr="001C2AC5">
        <w:rPr>
          <w:lang w:val="ka-GE"/>
        </w:rPr>
        <w:t xml:space="preserve"> </w:t>
      </w:r>
      <w:r w:rsidR="00876413" w:rsidRPr="001C2AC5">
        <w:rPr>
          <w:rFonts w:ascii="Sylfaen" w:hAnsi="Sylfaen" w:cs="Sylfaen"/>
          <w:lang w:val="ka-GE"/>
        </w:rPr>
        <w:t>რაოდენობა</w:t>
      </w:r>
      <w:r w:rsidR="00876413">
        <w:rPr>
          <w:rFonts w:ascii="Sylfaen" w:hAnsi="Sylfaen" w:cs="Sylfaen"/>
          <w:lang w:val="ka-GE"/>
        </w:rPr>
        <w:t xml:space="preserve">, </w:t>
      </w:r>
      <w:r w:rsidR="00876413" w:rsidRPr="001C2AC5">
        <w:rPr>
          <w:rFonts w:ascii="Sylfaen" w:hAnsi="Sylfaen" w:cs="Sylfaen"/>
          <w:lang w:val="ka-GE"/>
        </w:rPr>
        <w:t>ექიმებისა</w:t>
      </w:r>
      <w:r w:rsidR="00876413" w:rsidRPr="001C2AC5">
        <w:rPr>
          <w:lang w:val="ka-GE"/>
        </w:rPr>
        <w:t xml:space="preserve"> </w:t>
      </w:r>
      <w:r w:rsidR="00876413" w:rsidRPr="001C2AC5">
        <w:rPr>
          <w:rFonts w:ascii="Sylfaen" w:hAnsi="Sylfaen" w:cs="Sylfaen"/>
          <w:lang w:val="ka-GE"/>
        </w:rPr>
        <w:t>და</w:t>
      </w:r>
      <w:r w:rsidR="00876413" w:rsidRPr="001C2AC5">
        <w:rPr>
          <w:lang w:val="ka-GE"/>
        </w:rPr>
        <w:t xml:space="preserve"> </w:t>
      </w:r>
      <w:r w:rsidR="00876413" w:rsidRPr="001C2AC5">
        <w:rPr>
          <w:rFonts w:ascii="Sylfaen" w:hAnsi="Sylfaen" w:cs="Sylfaen"/>
          <w:lang w:val="ka-GE"/>
        </w:rPr>
        <w:t>ექთნების</w:t>
      </w:r>
      <w:r w:rsidR="00876413" w:rsidRPr="001C2AC5">
        <w:rPr>
          <w:lang w:val="ka-GE"/>
        </w:rPr>
        <w:t xml:space="preserve"> </w:t>
      </w:r>
      <w:r w:rsidR="00876413" w:rsidRPr="001C2AC5">
        <w:rPr>
          <w:rFonts w:ascii="Sylfaen" w:hAnsi="Sylfaen" w:cs="Sylfaen"/>
          <w:lang w:val="ka-GE"/>
        </w:rPr>
        <w:t>არაბალანსირებული</w:t>
      </w:r>
      <w:r w:rsidR="00876413" w:rsidRPr="001C2AC5">
        <w:rPr>
          <w:lang w:val="ka-GE"/>
        </w:rPr>
        <w:t xml:space="preserve"> </w:t>
      </w:r>
      <w:r w:rsidR="00876413" w:rsidRPr="001C2AC5">
        <w:rPr>
          <w:rFonts w:ascii="Sylfaen" w:hAnsi="Sylfaen" w:cs="Sylfaen"/>
          <w:lang w:val="ka-GE"/>
        </w:rPr>
        <w:t>თანაფარდობა</w:t>
      </w:r>
      <w:r w:rsidR="00876413">
        <w:rPr>
          <w:rFonts w:ascii="Sylfaen" w:hAnsi="Sylfaen" w:cs="Sylfaen"/>
          <w:lang w:val="ka-GE"/>
        </w:rPr>
        <w:t xml:space="preserve">, </w:t>
      </w:r>
      <w:r w:rsidR="00876413" w:rsidRPr="001C2AC5">
        <w:rPr>
          <w:rFonts w:ascii="Sylfaen" w:hAnsi="Sylfaen" w:cs="Sylfaen"/>
          <w:lang w:val="ka-GE"/>
        </w:rPr>
        <w:t>არათანაბარი</w:t>
      </w:r>
      <w:r w:rsidR="00876413" w:rsidRPr="001C2AC5">
        <w:rPr>
          <w:lang w:val="ka-GE"/>
        </w:rPr>
        <w:t xml:space="preserve"> </w:t>
      </w:r>
      <w:r w:rsidR="00876413" w:rsidRPr="001C2AC5">
        <w:rPr>
          <w:rFonts w:ascii="Sylfaen" w:hAnsi="Sylfaen" w:cs="Sylfaen"/>
          <w:lang w:val="ka-GE"/>
        </w:rPr>
        <w:t>გეოგრაფიული</w:t>
      </w:r>
      <w:r w:rsidR="00876413" w:rsidRPr="001C2AC5">
        <w:rPr>
          <w:lang w:val="ka-GE"/>
        </w:rPr>
        <w:t xml:space="preserve"> </w:t>
      </w:r>
      <w:r w:rsidR="00876413" w:rsidRPr="001C2AC5">
        <w:rPr>
          <w:rFonts w:ascii="Sylfaen" w:hAnsi="Sylfaen" w:cs="Sylfaen"/>
          <w:lang w:val="ka-GE"/>
        </w:rPr>
        <w:t>განაწილება</w:t>
      </w:r>
      <w:r w:rsidR="00876413">
        <w:rPr>
          <w:rFonts w:ascii="Sylfaen" w:hAnsi="Sylfaen" w:cs="Sylfaen"/>
          <w:lang w:val="ka-GE"/>
        </w:rPr>
        <w:t xml:space="preserve">, </w:t>
      </w:r>
      <w:r w:rsidR="00876413" w:rsidRPr="001C2AC5">
        <w:rPr>
          <w:rFonts w:ascii="Sylfaen" w:hAnsi="Sylfaen" w:cs="Sylfaen"/>
          <w:lang w:val="ka-GE"/>
        </w:rPr>
        <w:t>ფართო</w:t>
      </w:r>
      <w:r w:rsidR="00876413" w:rsidRPr="001C2AC5">
        <w:rPr>
          <w:lang w:val="ka-GE"/>
        </w:rPr>
        <w:t xml:space="preserve"> </w:t>
      </w:r>
      <w:r w:rsidR="00876413" w:rsidRPr="001C2AC5">
        <w:rPr>
          <w:rFonts w:ascii="Sylfaen" w:hAnsi="Sylfaen" w:cs="Sylfaen"/>
          <w:lang w:val="ka-GE"/>
        </w:rPr>
        <w:t>პროფილის</w:t>
      </w:r>
      <w:r w:rsidR="00876413" w:rsidRPr="001C2AC5">
        <w:rPr>
          <w:lang w:val="ka-GE"/>
        </w:rPr>
        <w:t xml:space="preserve"> </w:t>
      </w:r>
      <w:r w:rsidR="00876413" w:rsidRPr="001C2AC5">
        <w:rPr>
          <w:rFonts w:ascii="Sylfaen" w:hAnsi="Sylfaen" w:cs="Sylfaen"/>
          <w:lang w:val="ka-GE"/>
        </w:rPr>
        <w:t>ექიმების</w:t>
      </w:r>
      <w:r w:rsidR="00876413" w:rsidRPr="001C2AC5">
        <w:rPr>
          <w:lang w:val="ka-GE"/>
        </w:rPr>
        <w:t xml:space="preserve"> </w:t>
      </w:r>
      <w:r w:rsidR="00876413" w:rsidRPr="001C2AC5">
        <w:rPr>
          <w:rFonts w:ascii="Sylfaen" w:hAnsi="Sylfaen" w:cs="Sylfaen"/>
          <w:lang w:val="ka-GE"/>
        </w:rPr>
        <w:t>ნაკლებობა</w:t>
      </w:r>
      <w:r w:rsidR="00876413">
        <w:rPr>
          <w:rFonts w:ascii="Sylfaen" w:hAnsi="Sylfaen" w:cs="Sylfaen"/>
          <w:lang w:val="ka-GE"/>
        </w:rPr>
        <w:t xml:space="preserve">, </w:t>
      </w:r>
      <w:r w:rsidR="00876413" w:rsidRPr="001C2AC5">
        <w:rPr>
          <w:rFonts w:ascii="Sylfaen" w:hAnsi="Sylfaen" w:cs="Sylfaen"/>
          <w:lang w:val="ka-GE"/>
        </w:rPr>
        <w:t>დაბალი</w:t>
      </w:r>
      <w:r w:rsidR="00876413" w:rsidRPr="001C2AC5">
        <w:rPr>
          <w:lang w:val="ka-GE"/>
        </w:rPr>
        <w:t xml:space="preserve"> </w:t>
      </w:r>
      <w:r w:rsidR="00876413" w:rsidRPr="001C2AC5">
        <w:rPr>
          <w:rFonts w:ascii="Sylfaen" w:hAnsi="Sylfaen" w:cs="Sylfaen"/>
          <w:lang w:val="ka-GE"/>
        </w:rPr>
        <w:t>პროდუქტიულობა</w:t>
      </w:r>
      <w:r w:rsidR="00876413">
        <w:rPr>
          <w:rFonts w:ascii="Sylfaen" w:hAnsi="Sylfaen"/>
          <w:lang w:val="ka-GE"/>
        </w:rPr>
        <w:t xml:space="preserve">, </w:t>
      </w:r>
      <w:r w:rsidR="00876413" w:rsidRPr="001C2AC5">
        <w:rPr>
          <w:rFonts w:ascii="Sylfaen" w:hAnsi="Sylfaen" w:cs="Sylfaen"/>
          <w:lang w:val="ka-GE"/>
        </w:rPr>
        <w:t>დისბალანსი</w:t>
      </w:r>
      <w:r w:rsidR="00876413" w:rsidRPr="001C2AC5">
        <w:rPr>
          <w:lang w:val="ka-GE"/>
        </w:rPr>
        <w:t xml:space="preserve"> </w:t>
      </w:r>
      <w:r w:rsidR="00876413" w:rsidRPr="001C2AC5">
        <w:rPr>
          <w:rFonts w:ascii="Sylfaen" w:hAnsi="Sylfaen" w:cs="Sylfaen"/>
          <w:lang w:val="ka-GE"/>
        </w:rPr>
        <w:t>ადამიანური</w:t>
      </w:r>
      <w:r w:rsidR="00876413" w:rsidRPr="001C2AC5">
        <w:rPr>
          <w:lang w:val="ka-GE"/>
        </w:rPr>
        <w:t xml:space="preserve"> </w:t>
      </w:r>
      <w:r w:rsidR="00876413" w:rsidRPr="001C2AC5">
        <w:rPr>
          <w:rFonts w:ascii="Sylfaen" w:hAnsi="Sylfaen" w:cs="Sylfaen"/>
          <w:lang w:val="ka-GE"/>
        </w:rPr>
        <w:t>რესურსის</w:t>
      </w:r>
      <w:r w:rsidR="00876413" w:rsidRPr="001C2AC5">
        <w:rPr>
          <w:lang w:val="ka-GE"/>
        </w:rPr>
        <w:t xml:space="preserve"> </w:t>
      </w:r>
      <w:r w:rsidR="00876413" w:rsidRPr="001C2AC5">
        <w:rPr>
          <w:rFonts w:ascii="Sylfaen" w:hAnsi="Sylfaen" w:cs="Sylfaen"/>
          <w:lang w:val="ka-GE"/>
        </w:rPr>
        <w:t>წარმოებასა</w:t>
      </w:r>
      <w:r w:rsidR="00876413" w:rsidRPr="001C2AC5">
        <w:rPr>
          <w:lang w:val="ka-GE"/>
        </w:rPr>
        <w:t xml:space="preserve"> </w:t>
      </w:r>
      <w:r w:rsidR="00876413" w:rsidRPr="001C2AC5">
        <w:rPr>
          <w:rFonts w:ascii="Sylfaen" w:hAnsi="Sylfaen" w:cs="Sylfaen"/>
          <w:lang w:val="ka-GE"/>
        </w:rPr>
        <w:t>და</w:t>
      </w:r>
      <w:r w:rsidR="00876413" w:rsidRPr="001C2AC5">
        <w:rPr>
          <w:lang w:val="ka-GE"/>
        </w:rPr>
        <w:t xml:space="preserve"> </w:t>
      </w:r>
      <w:r w:rsidR="00876413" w:rsidRPr="001C2AC5">
        <w:rPr>
          <w:rFonts w:ascii="Sylfaen" w:hAnsi="Sylfaen" w:cs="Sylfaen"/>
          <w:lang w:val="ka-GE"/>
        </w:rPr>
        <w:t>მოთხოვნას</w:t>
      </w:r>
      <w:r w:rsidR="00876413" w:rsidRPr="001C2AC5">
        <w:rPr>
          <w:lang w:val="ka-GE"/>
        </w:rPr>
        <w:t xml:space="preserve"> </w:t>
      </w:r>
      <w:r w:rsidR="00876413" w:rsidRPr="001C2AC5">
        <w:rPr>
          <w:rFonts w:ascii="Sylfaen" w:hAnsi="Sylfaen" w:cs="Sylfaen"/>
          <w:lang w:val="ka-GE"/>
        </w:rPr>
        <w:t>შორის</w:t>
      </w:r>
      <w:r w:rsidR="00876413">
        <w:rPr>
          <w:rFonts w:ascii="Sylfaen" w:hAnsi="Sylfaen" w:cs="Sylfaen"/>
          <w:lang w:val="ka-GE"/>
        </w:rPr>
        <w:t xml:space="preserve">, </w:t>
      </w:r>
      <w:r w:rsidR="00876413" w:rsidRPr="001C2AC5">
        <w:rPr>
          <w:rFonts w:ascii="Sylfaen" w:hAnsi="Sylfaen" w:cs="Sylfaen"/>
          <w:lang w:val="ka-GE"/>
        </w:rPr>
        <w:t>კადრების</w:t>
      </w:r>
      <w:r w:rsidR="00876413" w:rsidRPr="001C2AC5">
        <w:rPr>
          <w:lang w:val="ka-GE"/>
        </w:rPr>
        <w:t xml:space="preserve"> </w:t>
      </w:r>
      <w:r w:rsidR="00876413" w:rsidRPr="001C2AC5">
        <w:rPr>
          <w:rFonts w:ascii="Sylfaen" w:hAnsi="Sylfaen" w:cs="Sylfaen"/>
          <w:lang w:val="ka-GE"/>
        </w:rPr>
        <w:t>დაბერების</w:t>
      </w:r>
      <w:r w:rsidR="00876413" w:rsidRPr="001C2AC5">
        <w:rPr>
          <w:lang w:val="ka-GE"/>
        </w:rPr>
        <w:t xml:space="preserve"> </w:t>
      </w:r>
      <w:r w:rsidR="00876413" w:rsidRPr="001C2AC5">
        <w:rPr>
          <w:rFonts w:ascii="Sylfaen" w:hAnsi="Sylfaen" w:cs="Sylfaen"/>
          <w:lang w:val="ka-GE"/>
        </w:rPr>
        <w:t>ტენდენცია</w:t>
      </w:r>
      <w:r w:rsidR="00876413">
        <w:rPr>
          <w:rFonts w:ascii="Sylfaen" w:hAnsi="Sylfaen" w:cs="Sylfaen"/>
          <w:lang w:val="ka-GE"/>
        </w:rPr>
        <w:t xml:space="preserve">, </w:t>
      </w:r>
      <w:r w:rsidR="00876413" w:rsidRPr="001C2AC5">
        <w:rPr>
          <w:rFonts w:ascii="Sylfaen" w:hAnsi="Sylfaen" w:cs="Sylfaen"/>
          <w:lang w:val="ka-GE"/>
        </w:rPr>
        <w:t>პერსონალის</w:t>
      </w:r>
      <w:r w:rsidR="00876413" w:rsidRPr="001C2AC5">
        <w:rPr>
          <w:lang w:val="ka-GE"/>
        </w:rPr>
        <w:t xml:space="preserve"> </w:t>
      </w:r>
      <w:r w:rsidR="00876413" w:rsidRPr="001C2AC5">
        <w:rPr>
          <w:rFonts w:ascii="Sylfaen" w:hAnsi="Sylfaen" w:cs="Sylfaen"/>
          <w:lang w:val="ka-GE"/>
        </w:rPr>
        <w:t>არასათანადო</w:t>
      </w:r>
      <w:r w:rsidR="00876413" w:rsidRPr="001C2AC5">
        <w:rPr>
          <w:lang w:val="ka-GE"/>
        </w:rPr>
        <w:t xml:space="preserve"> </w:t>
      </w:r>
      <w:r w:rsidR="00876413" w:rsidRPr="001C2AC5">
        <w:rPr>
          <w:rFonts w:ascii="Sylfaen" w:hAnsi="Sylfaen" w:cs="Sylfaen"/>
          <w:lang w:val="ka-GE"/>
        </w:rPr>
        <w:t>კვალიფიკაცია</w:t>
      </w:r>
      <w:r w:rsidR="00876413">
        <w:rPr>
          <w:rFonts w:ascii="Sylfaen" w:hAnsi="Sylfaen" w:cs="Sylfaen"/>
          <w:lang w:val="ka-GE"/>
        </w:rPr>
        <w:t>)</w:t>
      </w:r>
      <w:r>
        <w:rPr>
          <w:rFonts w:ascii="Sylfaen" w:hAnsi="Sylfaen" w:cs="Sylfaen"/>
          <w:lang w:val="ka-GE"/>
        </w:rPr>
        <w:t>, რომელთა წინაშეც დგას საქართველოს ჯანმრთელობის დაცვის (ასევე, საგანმანათლებლო) სისტემა</w:t>
      </w:r>
      <w:r w:rsidR="007E387D">
        <w:rPr>
          <w:rFonts w:ascii="Sylfaen" w:hAnsi="Sylfaen" w:cs="Sylfaen"/>
          <w:lang w:val="ka-GE"/>
        </w:rPr>
        <w:t>.</w:t>
      </w:r>
      <w:r>
        <w:rPr>
          <w:rFonts w:ascii="Sylfaen" w:hAnsi="Sylfaen" w:cs="Sylfaen"/>
          <w:lang w:val="ka-GE"/>
        </w:rPr>
        <w:t xml:space="preserve"> </w:t>
      </w:r>
      <w:r w:rsidR="00876413">
        <w:rPr>
          <w:rFonts w:ascii="Sylfaen" w:hAnsi="Sylfaen" w:cs="Sylfaen"/>
          <w:lang w:val="ka-GE"/>
        </w:rPr>
        <w:t>აღსანიშნავია, რომ ზემოაღნიშნული პრობლემების იდენტიფიცირება არაერთხელ მომხდარა  (მაგალითად, „</w:t>
      </w:r>
      <w:r w:rsidR="00876413" w:rsidRPr="00876413">
        <w:rPr>
          <w:rFonts w:ascii="Sylfaen" w:hAnsi="Sylfaen" w:cs="Sylfaen"/>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r w:rsidR="00876413">
        <w:rPr>
          <w:rFonts w:ascii="Sylfaen" w:hAnsi="Sylfaen" w:cs="Sylfaen"/>
          <w:lang w:val="ka-GE"/>
        </w:rPr>
        <w:t xml:space="preserve">“ საქართველოს მთავრობის 2014 წლის 26 დეკემბრის </w:t>
      </w:r>
      <w:r w:rsidR="00876413" w:rsidRPr="00876413">
        <w:rPr>
          <w:rFonts w:ascii="Sylfaen" w:hAnsi="Sylfaen" w:cs="Sylfaen"/>
          <w:lang w:val="ka-GE"/>
        </w:rPr>
        <w:t>№724</w:t>
      </w:r>
      <w:r w:rsidR="00876413">
        <w:rPr>
          <w:rFonts w:ascii="Sylfaen" w:hAnsi="Sylfaen" w:cs="Sylfaen"/>
          <w:lang w:val="ka-GE"/>
        </w:rPr>
        <w:t xml:space="preserve"> დადგენილება, </w:t>
      </w:r>
      <w:r w:rsidR="007E387D">
        <w:rPr>
          <w:rFonts w:ascii="Sylfaen" w:hAnsi="Sylfaen" w:cs="Sylfaen"/>
          <w:lang w:val="ka-GE"/>
        </w:rPr>
        <w:t>საქართველოს პარლამენტის მიერ მომზადებული „</w:t>
      </w:r>
      <w:r w:rsidR="007E387D" w:rsidRPr="007E387D">
        <w:rPr>
          <w:rFonts w:ascii="Sylfaen" w:hAnsi="Sylfaen" w:cs="Sylfaen"/>
          <w:lang w:val="ka-GE"/>
        </w:rPr>
        <w:t>საქართველოში</w:t>
      </w:r>
      <w:r w:rsidR="007E387D" w:rsidRPr="007E387D">
        <w:rPr>
          <w:lang w:val="ka-GE"/>
        </w:rPr>
        <w:t xml:space="preserve"> </w:t>
      </w:r>
      <w:r w:rsidR="007E387D" w:rsidRPr="007E387D">
        <w:rPr>
          <w:rFonts w:ascii="Sylfaen" w:hAnsi="Sylfaen" w:cs="Sylfaen"/>
          <w:lang w:val="ka-GE"/>
        </w:rPr>
        <w:t>ჯანმრთელობის</w:t>
      </w:r>
      <w:r w:rsidR="007E387D" w:rsidRPr="007E387D">
        <w:rPr>
          <w:lang w:val="ka-GE"/>
        </w:rPr>
        <w:t xml:space="preserve"> </w:t>
      </w:r>
      <w:r w:rsidR="007E387D" w:rsidRPr="007E387D">
        <w:rPr>
          <w:rFonts w:ascii="Sylfaen" w:hAnsi="Sylfaen" w:cs="Sylfaen"/>
          <w:lang w:val="ka-GE"/>
        </w:rPr>
        <w:t>დაცვის</w:t>
      </w:r>
      <w:r w:rsidR="007E387D" w:rsidRPr="007E387D">
        <w:rPr>
          <w:lang w:val="ka-GE"/>
        </w:rPr>
        <w:t xml:space="preserve"> </w:t>
      </w:r>
      <w:r w:rsidR="007E387D" w:rsidRPr="007E387D">
        <w:rPr>
          <w:rFonts w:ascii="Sylfaen" w:hAnsi="Sylfaen" w:cs="Sylfaen"/>
          <w:lang w:val="ka-GE"/>
        </w:rPr>
        <w:t>სისტემის</w:t>
      </w:r>
      <w:r w:rsidR="007E387D" w:rsidRPr="007E387D">
        <w:rPr>
          <w:lang w:val="ka-GE"/>
        </w:rPr>
        <w:t xml:space="preserve"> </w:t>
      </w:r>
      <w:r w:rsidR="007E387D" w:rsidRPr="007E387D">
        <w:rPr>
          <w:rFonts w:ascii="Sylfaen" w:hAnsi="Sylfaen" w:cs="Sylfaen"/>
          <w:lang w:val="ka-GE"/>
        </w:rPr>
        <w:t>განვითარების</w:t>
      </w:r>
      <w:r w:rsidR="007E387D" w:rsidRPr="007E387D">
        <w:rPr>
          <w:lang w:val="ka-GE"/>
        </w:rPr>
        <w:t xml:space="preserve"> </w:t>
      </w:r>
      <w:r w:rsidR="007E387D" w:rsidRPr="007E387D">
        <w:rPr>
          <w:rFonts w:ascii="Sylfaen" w:hAnsi="Sylfaen" w:cs="Sylfaen"/>
          <w:lang w:val="ka-GE"/>
        </w:rPr>
        <w:t>ხედვა</w:t>
      </w:r>
      <w:r w:rsidR="007E387D" w:rsidRPr="007E387D">
        <w:rPr>
          <w:lang w:val="ka-GE"/>
        </w:rPr>
        <w:t xml:space="preserve"> 2030 </w:t>
      </w:r>
      <w:r w:rsidR="007E387D" w:rsidRPr="007E387D">
        <w:rPr>
          <w:rFonts w:ascii="Sylfaen" w:hAnsi="Sylfaen" w:cs="Sylfaen"/>
          <w:lang w:val="ka-GE"/>
        </w:rPr>
        <w:t>წლისთვის</w:t>
      </w:r>
      <w:r w:rsidR="007E387D">
        <w:rPr>
          <w:rFonts w:ascii="Sylfaen" w:hAnsi="Sylfaen" w:cs="Sylfaen"/>
          <w:lang w:val="ka-GE"/>
        </w:rPr>
        <w:t>“</w:t>
      </w:r>
      <w:r w:rsidR="004D2BA3">
        <w:rPr>
          <w:rFonts w:ascii="Sylfaen" w:hAnsi="Sylfaen" w:cs="Sylfaen"/>
          <w:lang w:val="ka-GE"/>
        </w:rPr>
        <w:t>, ეროვნული მოხსენება საქართველოს მოსახლეობის ჯანმრთელობის მდგომარეობის შესახებ (2014-2015)</w:t>
      </w:r>
      <w:r w:rsidR="007E387D">
        <w:rPr>
          <w:rFonts w:ascii="Sylfaen" w:hAnsi="Sylfaen" w:cs="Sylfaen"/>
          <w:lang w:val="ka-GE"/>
        </w:rPr>
        <w:t>), კონკრეტული პრიორიტეტ</w:t>
      </w:r>
      <w:r w:rsidR="0031172E">
        <w:rPr>
          <w:rFonts w:ascii="Sylfaen" w:hAnsi="Sylfaen" w:cs="Sylfaen"/>
          <w:lang w:val="ka-GE"/>
        </w:rPr>
        <w:t>ული მიმართულებებიც</w:t>
      </w:r>
      <w:r w:rsidR="007E387D">
        <w:rPr>
          <w:rFonts w:ascii="Sylfaen" w:hAnsi="Sylfaen" w:cs="Sylfaen"/>
          <w:lang w:val="ka-GE"/>
        </w:rPr>
        <w:t xml:space="preserve"> დაისახა </w:t>
      </w:r>
      <w:r w:rsidR="007E387D">
        <w:rPr>
          <w:rFonts w:ascii="Sylfaen" w:hAnsi="Sylfaen" w:cs="Sylfaen"/>
          <w:lang w:val="ka-GE"/>
        </w:rPr>
        <w:t>და</w:t>
      </w:r>
      <w:r w:rsidR="007E387D">
        <w:rPr>
          <w:rFonts w:ascii="Sylfaen" w:hAnsi="Sylfaen" w:cs="Sylfaen"/>
          <w:lang w:val="ka-GE"/>
        </w:rPr>
        <w:t xml:space="preserve">, ამავდროულად, </w:t>
      </w:r>
      <w:r w:rsidR="007E387D">
        <w:rPr>
          <w:rFonts w:ascii="Sylfaen" w:hAnsi="Sylfaen" w:cs="Sylfaen"/>
          <w:lang w:val="ka-GE"/>
        </w:rPr>
        <w:t>უკვე გარკვეული ნაბიჯებიც გადაიდგა.</w:t>
      </w:r>
      <w:r w:rsidR="007E387D">
        <w:rPr>
          <w:rFonts w:ascii="Sylfaen" w:hAnsi="Sylfaen" w:cs="Sylfaen"/>
          <w:lang w:val="ka-GE"/>
        </w:rPr>
        <w:t xml:space="preserve"> მაგალითად</w:t>
      </w:r>
      <w:r w:rsidR="0031172E">
        <w:rPr>
          <w:rFonts w:ascii="Sylfaen" w:hAnsi="Sylfaen" w:cs="Sylfaen"/>
          <w:lang w:val="ka-GE"/>
        </w:rPr>
        <w:t>:</w:t>
      </w:r>
    </w:p>
    <w:p w:rsidR="0031172E" w:rsidRDefault="0031172E" w:rsidP="0031172E">
      <w:pPr>
        <w:pStyle w:val="ListParagraph"/>
        <w:numPr>
          <w:ilvl w:val="0"/>
          <w:numId w:val="1"/>
        </w:numPr>
        <w:jc w:val="both"/>
        <w:rPr>
          <w:rFonts w:ascii="Sylfaen" w:hAnsi="Sylfaen" w:cs="Sylfaen"/>
          <w:lang w:val="ka-GE"/>
        </w:rPr>
      </w:pPr>
      <w:r>
        <w:rPr>
          <w:rFonts w:ascii="Sylfaen" w:hAnsi="Sylfaen" w:cs="Sylfaen"/>
          <w:lang w:val="ka-GE"/>
        </w:rPr>
        <w:t xml:space="preserve">„დიპლომისშემდგომი სამედიცინო განათლების პროგრამის“ ფარგლებში ხორციელდება </w:t>
      </w:r>
      <w:r w:rsidRPr="0031172E">
        <w:rPr>
          <w:rFonts w:ascii="Sylfaen" w:hAnsi="Sylfaen" w:cs="Sylfaen"/>
          <w:lang w:val="ka-GE"/>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(პროფესიული მზადების) მიზნობრივი დაფინანსება</w:t>
      </w:r>
      <w:r>
        <w:rPr>
          <w:rFonts w:ascii="Sylfaen" w:hAnsi="Sylfaen" w:cs="Sylfaen"/>
          <w:lang w:val="ka-GE"/>
        </w:rPr>
        <w:t>;</w:t>
      </w:r>
    </w:p>
    <w:p w:rsidR="0031172E" w:rsidRPr="0031172E" w:rsidRDefault="0031172E" w:rsidP="0031172E">
      <w:pPr>
        <w:pStyle w:val="ListParagraph"/>
        <w:numPr>
          <w:ilvl w:val="0"/>
          <w:numId w:val="1"/>
        </w:numPr>
        <w:jc w:val="both"/>
        <w:rPr>
          <w:rFonts w:ascii="Sylfaen" w:hAnsi="Sylfaen" w:cs="Sylfaen"/>
          <w:lang w:val="ka-GE"/>
        </w:rPr>
      </w:pPr>
      <w:r w:rsidRPr="00A84834">
        <w:rPr>
          <w:rFonts w:ascii="Sylfaen" w:hAnsi="Sylfaen"/>
          <w:lang w:val="ka-GE"/>
        </w:rPr>
        <w:t>2017 წლიდან უწყვეტი სამედიცინო განათლების სისტემაში მონაწილეობა სავალდებულო გახდა პერინატალური სერვისის მიმწოდებელი პერსონალისთვის</w:t>
      </w:r>
      <w:r w:rsidR="00DD39D9">
        <w:rPr>
          <w:rFonts w:ascii="Sylfaen" w:hAnsi="Sylfaen"/>
          <w:lang w:val="ka-GE"/>
        </w:rPr>
        <w:t>. ამასთან, იგეგმება აღნიშნული ვალდებულების სხვა სერვისებზე გავრცელება</w:t>
      </w:r>
      <w:r>
        <w:rPr>
          <w:rFonts w:ascii="Sylfaen" w:hAnsi="Sylfaen"/>
          <w:lang w:val="ka-GE"/>
        </w:rPr>
        <w:t>;</w:t>
      </w:r>
    </w:p>
    <w:p w:rsidR="0031172E" w:rsidRDefault="0031172E" w:rsidP="0031172E">
      <w:pPr>
        <w:pStyle w:val="ListParagraph"/>
        <w:numPr>
          <w:ilvl w:val="0"/>
          <w:numId w:val="1"/>
        </w:numPr>
        <w:jc w:val="both"/>
        <w:rPr>
          <w:rFonts w:ascii="Sylfaen" w:hAnsi="Sylfaen" w:cs="Sylfaen"/>
          <w:lang w:val="ka-GE"/>
        </w:rPr>
      </w:pPr>
      <w:r w:rsidRPr="0031172E">
        <w:rPr>
          <w:rFonts w:ascii="Sylfaen" w:hAnsi="Sylfaen" w:cs="Sylfaen"/>
          <w:lang w:val="ka-GE"/>
        </w:rPr>
        <w:t>2016 წლიდან აშშ საფრთხეების შემცირების სააგენტოს (DTRA)-ს მხარდაჭერით დაიწყო British Medical Journal-ის (BMJ) ონლაინ პლატფორმის დანერგვა საქართველოში, რის საფუძველზეც ქართველ ექიმებს 3 წლის მანძილზე საშუალება ექნებათ</w:t>
      </w:r>
      <w:r w:rsidR="00C1427B">
        <w:rPr>
          <w:rFonts w:ascii="Sylfaen" w:hAnsi="Sylfaen" w:cs="Sylfaen"/>
          <w:lang w:val="ka-GE"/>
        </w:rPr>
        <w:t>,</w:t>
      </w:r>
      <w:r w:rsidRPr="0031172E">
        <w:rPr>
          <w:rFonts w:ascii="Sylfaen" w:hAnsi="Sylfaen" w:cs="Sylfaen"/>
          <w:lang w:val="ka-GE"/>
        </w:rPr>
        <w:t xml:space="preserve"> ისარგებლონ BMJ-ის სასწავლო რესურსებით</w:t>
      </w:r>
      <w:r>
        <w:rPr>
          <w:rFonts w:ascii="Sylfaen" w:hAnsi="Sylfaen" w:cs="Sylfaen"/>
          <w:lang w:val="ka-GE"/>
        </w:rPr>
        <w:t xml:space="preserve"> (მ.შ. ქართულ ენაზე).</w:t>
      </w:r>
    </w:p>
    <w:p w:rsidR="00BA5842" w:rsidRPr="00BA5842" w:rsidRDefault="00BA5842" w:rsidP="00BA5842">
      <w:pPr>
        <w:jc w:val="both"/>
        <w:rPr>
          <w:rFonts w:ascii="Sylfaen" w:hAnsi="Sylfaen" w:cs="Sylfaen"/>
          <w:lang w:val="ka-GE"/>
        </w:rPr>
      </w:pPr>
      <w:r>
        <w:rPr>
          <w:rFonts w:ascii="Sylfaen" w:hAnsi="Sylfaen" w:cs="Sylfaen"/>
          <w:lang w:val="ka-GE"/>
        </w:rPr>
        <w:t>ამა</w:t>
      </w:r>
      <w:r w:rsidR="008B5A63">
        <w:rPr>
          <w:rFonts w:ascii="Sylfaen" w:hAnsi="Sylfaen" w:cs="Sylfaen"/>
          <w:lang w:val="ka-GE"/>
        </w:rPr>
        <w:t>სთან</w:t>
      </w:r>
      <w:r>
        <w:rPr>
          <w:rFonts w:ascii="Sylfaen" w:hAnsi="Sylfaen" w:cs="Sylfaen"/>
          <w:lang w:val="ka-GE"/>
        </w:rPr>
        <w:t xml:space="preserve">, ევროკავშირთან ასოცირების ფარგლებში სამედიცინო განათლების სისტემის </w:t>
      </w:r>
      <w:r>
        <w:rPr>
          <w:rFonts w:ascii="Sylfaen" w:hAnsi="Sylfaen" w:cs="Sylfaen"/>
          <w:lang w:val="ka-GE"/>
        </w:rPr>
        <w:t xml:space="preserve">პროფესიული კვალიფიკაციების შესახებ </w:t>
      </w:r>
      <w:r>
        <w:rPr>
          <w:rFonts w:ascii="Sylfaen" w:hAnsi="Sylfaen" w:cs="Sylfaen"/>
          <w:lang w:val="ka-GE"/>
        </w:rPr>
        <w:t>ევროდირექტივის (</w:t>
      </w:r>
      <w:r w:rsidRPr="00BA5842">
        <w:rPr>
          <w:rFonts w:ascii="Sylfaen" w:hAnsi="Sylfaen" w:cs="Sylfaen"/>
          <w:lang w:val="ka-GE"/>
        </w:rPr>
        <w:t>2005/36</w:t>
      </w:r>
      <w:r>
        <w:rPr>
          <w:rFonts w:ascii="Sylfaen" w:hAnsi="Sylfaen" w:cs="Sylfaen"/>
          <w:lang w:val="ka-GE"/>
        </w:rPr>
        <w:t>) და</w:t>
      </w:r>
      <w:r w:rsidRPr="00BA5842">
        <w:rPr>
          <w:rFonts w:ascii="Sylfaen" w:hAnsi="Sylfaen" w:cs="Sylfaen"/>
          <w:lang w:val="ka-GE"/>
        </w:rPr>
        <w:t xml:space="preserve"> მსოფლიო სამედიცინო განათლების ფედერაციის (WFME) გლობალური სტანდარტების შესაბამისად</w:t>
      </w:r>
      <w:r>
        <w:rPr>
          <w:rFonts w:ascii="Sylfaen" w:hAnsi="Sylfaen" w:cs="Sylfaen"/>
          <w:lang w:val="ka-GE"/>
        </w:rPr>
        <w:t xml:space="preserve"> რეფორმირება ხელს შეუწყობს ჯანდაცვის ადამიანური </w:t>
      </w:r>
      <w:r w:rsidR="008B5A63">
        <w:rPr>
          <w:rFonts w:ascii="Sylfaen" w:hAnsi="Sylfaen" w:cs="Sylfaen"/>
          <w:lang w:val="ka-GE"/>
        </w:rPr>
        <w:t>რესურსის წარმოებასა და ხარისხთან დაკავშირებული პრობლემების მოგვარებას, მით უფრო, რომ დიპლომამდელი სამედიცინო განათლების სფეროში ეს რეფორმა უკვე დაწყებულია (2017 წელს დამტკიცდა მედიცინის ახალი დარგობრივი მახასიათებელი, რომელიც შესაბამისობაშია ზემოხსენებულ დოკუმენტებთან).</w:t>
      </w:r>
    </w:p>
    <w:p w:rsidR="00A84834" w:rsidRDefault="0031172E" w:rsidP="008E23A3">
      <w:pPr>
        <w:jc w:val="both"/>
        <w:rPr>
          <w:rFonts w:ascii="Sylfaen" w:hAnsi="Sylfaen" w:cs="Sylfaen"/>
          <w:lang w:val="ka-GE"/>
        </w:rPr>
      </w:pPr>
      <w:r>
        <w:rPr>
          <w:rFonts w:ascii="Sylfaen" w:hAnsi="Sylfaen" w:cs="Sylfaen"/>
          <w:lang w:val="ka-GE"/>
        </w:rPr>
        <w:t xml:space="preserve">რაც შეეხება </w:t>
      </w:r>
      <w:r w:rsidR="008B5A63">
        <w:rPr>
          <w:rFonts w:ascii="Sylfaen" w:hAnsi="Sylfaen" w:cs="Sylfaen"/>
          <w:lang w:val="ka-GE"/>
        </w:rPr>
        <w:t>უშუალოდ ანალიზს</w:t>
      </w:r>
      <w:r w:rsidR="005612F6">
        <w:rPr>
          <w:rFonts w:ascii="Sylfaen" w:hAnsi="Sylfaen" w:cs="Sylfaen"/>
          <w:lang w:val="ka-GE"/>
        </w:rPr>
        <w:t xml:space="preserve"> (</w:t>
      </w:r>
      <w:r w:rsidR="005612F6" w:rsidRPr="005612F6">
        <w:rPr>
          <w:rFonts w:ascii="Sylfaen" w:hAnsi="Sylfaen" w:cs="Sylfaen"/>
          <w:lang w:val="ka-GE"/>
        </w:rPr>
        <w:t>„ადამიანური რესურსი ჯანდაცვის სექტორში“</w:t>
      </w:r>
      <w:r w:rsidR="005612F6">
        <w:rPr>
          <w:rFonts w:ascii="Sylfaen" w:hAnsi="Sylfaen" w:cs="Sylfaen"/>
          <w:lang w:val="ka-GE"/>
        </w:rPr>
        <w:t>)</w:t>
      </w:r>
      <w:r>
        <w:rPr>
          <w:rFonts w:ascii="Sylfaen" w:hAnsi="Sylfaen" w:cs="Sylfaen"/>
          <w:lang w:val="ka-GE"/>
        </w:rPr>
        <w:t>, მიუხედავად იმისა, რომ</w:t>
      </w:r>
      <w:r w:rsidR="001C2AC5">
        <w:rPr>
          <w:rFonts w:ascii="Sylfaen" w:hAnsi="Sylfaen" w:cs="Sylfaen"/>
          <w:lang w:val="ka-GE"/>
        </w:rPr>
        <w:t xml:space="preserve"> </w:t>
      </w:r>
      <w:r w:rsidR="004B6087">
        <w:rPr>
          <w:rFonts w:ascii="Sylfaen" w:hAnsi="Sylfaen" w:cs="Sylfaen"/>
          <w:lang w:val="ka-GE"/>
        </w:rPr>
        <w:t>ჯანდაცვის ადამიანური რესურსი</w:t>
      </w:r>
      <w:r w:rsidR="001C2AC5">
        <w:rPr>
          <w:rFonts w:ascii="Sylfaen" w:hAnsi="Sylfaen" w:cs="Sylfaen"/>
          <w:lang w:val="ka-GE"/>
        </w:rPr>
        <w:t xml:space="preserve">ს კუთხით </w:t>
      </w:r>
      <w:r w:rsidR="004B6087">
        <w:rPr>
          <w:rFonts w:ascii="Sylfaen" w:hAnsi="Sylfaen" w:cs="Sylfaen"/>
          <w:lang w:val="ka-GE"/>
        </w:rPr>
        <w:t xml:space="preserve"> </w:t>
      </w:r>
      <w:r w:rsidR="00C1427B">
        <w:rPr>
          <w:rFonts w:ascii="Sylfaen" w:hAnsi="Sylfaen" w:cs="Sylfaen"/>
          <w:lang w:val="ka-GE"/>
        </w:rPr>
        <w:t xml:space="preserve">არსებული </w:t>
      </w:r>
      <w:r w:rsidR="00C1427B">
        <w:rPr>
          <w:rFonts w:ascii="Sylfaen" w:hAnsi="Sylfaen" w:cs="Sylfaen"/>
          <w:lang w:val="ka-GE"/>
        </w:rPr>
        <w:t xml:space="preserve">ძირითადი პრობლემები </w:t>
      </w:r>
      <w:r w:rsidR="001C2AC5">
        <w:rPr>
          <w:rFonts w:ascii="Sylfaen" w:hAnsi="Sylfaen" w:cs="Sylfaen"/>
          <w:lang w:val="ka-GE"/>
        </w:rPr>
        <w:lastRenderedPageBreak/>
        <w:t xml:space="preserve">დოკუმენტში მეტ-ნაკლებად </w:t>
      </w:r>
      <w:r w:rsidR="000459FA">
        <w:rPr>
          <w:rFonts w:ascii="Sylfaen" w:hAnsi="Sylfaen" w:cs="Sylfaen"/>
          <w:lang w:val="ka-GE"/>
        </w:rPr>
        <w:t>განხილულია, მსჯელობა მთელ რიგ საკითხებთან მიმართებაში რეალურ მტკიცებულებებს მოკლებული</w:t>
      </w:r>
      <w:r w:rsidR="00A84834">
        <w:rPr>
          <w:rFonts w:ascii="Sylfaen" w:hAnsi="Sylfaen" w:cs="Sylfaen"/>
          <w:lang w:val="ka-GE"/>
        </w:rPr>
        <w:t xml:space="preserve">, </w:t>
      </w:r>
      <w:r w:rsidR="008B5A63">
        <w:rPr>
          <w:rFonts w:ascii="Sylfaen" w:hAnsi="Sylfaen" w:cs="Sylfaen"/>
          <w:lang w:val="ka-GE"/>
        </w:rPr>
        <w:t>ზოგჯერ კი -</w:t>
      </w:r>
      <w:r w:rsidR="00A84834">
        <w:rPr>
          <w:rFonts w:ascii="Sylfaen" w:hAnsi="Sylfaen" w:cs="Sylfaen"/>
          <w:lang w:val="ka-GE"/>
        </w:rPr>
        <w:t xml:space="preserve"> სადავოა</w:t>
      </w:r>
      <w:r w:rsidR="008B5A63">
        <w:rPr>
          <w:rFonts w:ascii="Sylfaen" w:hAnsi="Sylfaen" w:cs="Sylfaen"/>
          <w:lang w:val="ka-GE"/>
        </w:rPr>
        <w:t xml:space="preserve">, ასევე, თვალსაჩინოა </w:t>
      </w:r>
      <w:r w:rsidR="00A84834">
        <w:rPr>
          <w:rFonts w:ascii="Sylfaen" w:hAnsi="Sylfaen" w:cs="Sylfaen"/>
          <w:lang w:val="ka-GE"/>
        </w:rPr>
        <w:t>ფაქტობრივი ხარვეზები</w:t>
      </w:r>
      <w:r w:rsidR="005612F6">
        <w:rPr>
          <w:rFonts w:ascii="Sylfaen" w:hAnsi="Sylfaen" w:cs="Sylfaen"/>
          <w:lang w:val="ka-GE"/>
        </w:rPr>
        <w:t>ც</w:t>
      </w:r>
      <w:r w:rsidR="008B5A63">
        <w:rPr>
          <w:rFonts w:ascii="Sylfaen" w:hAnsi="Sylfaen" w:cs="Sylfaen"/>
          <w:lang w:val="ka-GE"/>
        </w:rPr>
        <w:t>. მაგალითად:</w:t>
      </w:r>
    </w:p>
    <w:p w:rsidR="00A02F7E" w:rsidRDefault="004D2BA3" w:rsidP="008E23A3">
      <w:pPr>
        <w:pStyle w:val="ListParagraph"/>
        <w:numPr>
          <w:ilvl w:val="0"/>
          <w:numId w:val="2"/>
        </w:numPr>
        <w:jc w:val="both"/>
        <w:rPr>
          <w:rFonts w:ascii="Sylfaen" w:hAnsi="Sylfaen" w:cs="Sylfaen"/>
          <w:lang w:val="ka-GE"/>
        </w:rPr>
      </w:pPr>
      <w:r>
        <w:rPr>
          <w:rFonts w:ascii="Sylfaen" w:hAnsi="Sylfaen" w:cs="Sylfaen"/>
          <w:lang w:val="ka-GE"/>
        </w:rPr>
        <w:t>მოსაზრება</w:t>
      </w:r>
      <w:r w:rsidR="000459FA" w:rsidRPr="00A02F7E">
        <w:rPr>
          <w:rFonts w:ascii="Sylfaen" w:hAnsi="Sylfaen" w:cs="Sylfaen"/>
          <w:lang w:val="ka-GE"/>
        </w:rPr>
        <w:t xml:space="preserve">, რომ </w:t>
      </w:r>
      <w:r w:rsidR="008E23A3" w:rsidRPr="00A02F7E">
        <w:rPr>
          <w:rFonts w:ascii="Sylfaen" w:hAnsi="Sylfaen" w:cs="Sylfaen"/>
          <w:lang w:val="ka-GE"/>
        </w:rPr>
        <w:t>განვითარებულ ქვეყნებში სამედიცინო დაწესებულების ხარჯის დაახლოებით 60-70% დასაქმებულთა ხელფასზე მოდის, ხოლო ღარიბი საქართველო ჯანდაცვაში გაცილებით ძვირადღირებულ ადამიანურ რესურსს იყენებს (ნაცვლად ექთნებისა) და ამით ჯანდაცვის მომსახურებას მნიშვნელოვნად აძვირებს, რაც ფინანსურ ტვირთად მოსახლეობას აწვება</w:t>
      </w:r>
      <w:r w:rsidR="008B5A63" w:rsidRPr="00A02F7E">
        <w:rPr>
          <w:rFonts w:ascii="Sylfaen" w:hAnsi="Sylfaen" w:cs="Sylfaen"/>
          <w:lang w:val="ka-GE"/>
        </w:rPr>
        <w:t>, ვფიქრობთ, რეალობას არ შეესაბამება</w:t>
      </w:r>
      <w:r w:rsidR="00C1427B">
        <w:rPr>
          <w:rFonts w:ascii="Sylfaen" w:hAnsi="Sylfaen" w:cs="Sylfaen"/>
          <w:lang w:val="ka-GE"/>
        </w:rPr>
        <w:t>. მიგვაჩნია,</w:t>
      </w:r>
      <w:r w:rsidR="008B5A63" w:rsidRPr="00A02F7E">
        <w:rPr>
          <w:rFonts w:ascii="Sylfaen" w:hAnsi="Sylfaen" w:cs="Sylfaen"/>
          <w:lang w:val="ka-GE"/>
        </w:rPr>
        <w:t xml:space="preserve"> რომ </w:t>
      </w:r>
      <w:r w:rsidR="008E23A3" w:rsidRPr="00A02F7E">
        <w:rPr>
          <w:rFonts w:ascii="Sylfaen" w:hAnsi="Sylfaen" w:cs="Sylfaen"/>
          <w:lang w:val="ka-GE"/>
        </w:rPr>
        <w:t>მიმოხილვისათვის გამოყენებულ</w:t>
      </w:r>
      <w:r w:rsidR="008B5A63" w:rsidRPr="00A02F7E">
        <w:rPr>
          <w:rFonts w:ascii="Sylfaen" w:hAnsi="Sylfaen" w:cs="Sylfaen"/>
          <w:lang w:val="ka-GE"/>
        </w:rPr>
        <w:t>ი</w:t>
      </w:r>
      <w:r w:rsidR="008E23A3" w:rsidRPr="00A02F7E">
        <w:rPr>
          <w:rFonts w:ascii="Sylfaen" w:hAnsi="Sylfaen" w:cs="Sylfaen"/>
          <w:lang w:val="ka-GE"/>
        </w:rPr>
        <w:t xml:space="preserve"> ოფიციალურ</w:t>
      </w:r>
      <w:r w:rsidR="008B5A63" w:rsidRPr="00A02F7E">
        <w:rPr>
          <w:rFonts w:ascii="Sylfaen" w:hAnsi="Sylfaen" w:cs="Sylfaen"/>
          <w:lang w:val="ka-GE"/>
        </w:rPr>
        <w:t>ი</w:t>
      </w:r>
      <w:r w:rsidR="008E23A3" w:rsidRPr="00A02F7E">
        <w:rPr>
          <w:rFonts w:ascii="Sylfaen" w:hAnsi="Sylfaen" w:cs="Sylfaen"/>
          <w:lang w:val="ka-GE"/>
        </w:rPr>
        <w:t xml:space="preserve"> წყაროებ</w:t>
      </w:r>
      <w:r w:rsidR="00A02F7E" w:rsidRPr="00A02F7E">
        <w:rPr>
          <w:rFonts w:ascii="Sylfaen" w:hAnsi="Sylfaen" w:cs="Sylfaen"/>
          <w:lang w:val="ka-GE"/>
        </w:rPr>
        <w:t>ი ამ დასკვნის გაკეთების შესაძლებლობას არ იძლევა;</w:t>
      </w:r>
      <w:r w:rsidR="008E23A3" w:rsidRPr="00A02F7E">
        <w:rPr>
          <w:rFonts w:ascii="Sylfaen" w:hAnsi="Sylfaen" w:cs="Sylfaen"/>
          <w:lang w:val="ka-GE"/>
        </w:rPr>
        <w:t xml:space="preserve"> </w:t>
      </w:r>
    </w:p>
    <w:p w:rsidR="00DF317F" w:rsidRPr="00A02F7E" w:rsidRDefault="00A02F7E" w:rsidP="00A02F7E">
      <w:pPr>
        <w:pStyle w:val="ListParagraph"/>
        <w:numPr>
          <w:ilvl w:val="0"/>
          <w:numId w:val="2"/>
        </w:numPr>
        <w:jc w:val="both"/>
        <w:rPr>
          <w:rFonts w:ascii="Sylfaen" w:hAnsi="Sylfaen" w:cs="Sylfaen"/>
          <w:lang w:val="ka-GE"/>
        </w:rPr>
      </w:pPr>
      <w:r w:rsidRPr="00A02F7E">
        <w:rPr>
          <w:rFonts w:ascii="Sylfaen" w:hAnsi="Sylfaen" w:cs="Sylfaen"/>
          <w:lang w:val="ka-GE"/>
        </w:rPr>
        <w:t xml:space="preserve">სახელმწიფო ბიუჯეტის შესახებ საქართველოს კანონის თანახმად „დიპლომისშემდგომი განათლების პროგრამისათვის“ გამოყოფილი ასიგნებების გათვალისწინებით </w:t>
      </w:r>
      <w:r>
        <w:rPr>
          <w:rFonts w:ascii="Sylfaen" w:hAnsi="Sylfaen" w:cs="Sylfaen"/>
          <w:lang w:val="ka-GE"/>
        </w:rPr>
        <w:t>დასკვნის გაკეთება</w:t>
      </w:r>
      <w:r w:rsidRPr="00A02F7E">
        <w:rPr>
          <w:rFonts w:ascii="Sylfaen" w:hAnsi="Sylfaen" w:cs="Sylfaen"/>
          <w:lang w:val="ka-GE"/>
        </w:rPr>
        <w:t xml:space="preserve">, რომ „ქვეყანაში კვლავ არსებობს დეფიციტური და პრიორიტეტული მიმართულებები მაღალმთიან და საზღვრისპირა მუნიციპალიტეტებში, სადაც სახელმწიფო ფინანსურ მხარდაჭერას სთავაზობს მაძიებლებს, თუმცა ინტერესი მათი მხრიდან იმდენად დაბალია, რომ გამოყოფილი დაფინანსების ათვისებაც კი ვერ ხდება“, </w:t>
      </w:r>
      <w:r>
        <w:rPr>
          <w:rFonts w:ascii="Sylfaen" w:hAnsi="Sylfaen" w:cs="Sylfaen"/>
          <w:lang w:val="ka-GE"/>
        </w:rPr>
        <w:t xml:space="preserve">ასევე, </w:t>
      </w:r>
      <w:r w:rsidRPr="00A02F7E">
        <w:rPr>
          <w:rFonts w:ascii="Sylfaen" w:hAnsi="Sylfaen" w:cs="Sylfaen"/>
          <w:lang w:val="ka-GE"/>
        </w:rPr>
        <w:t>მცდარია</w:t>
      </w:r>
      <w:r>
        <w:rPr>
          <w:rFonts w:ascii="Sylfaen" w:hAnsi="Sylfaen" w:cs="Sylfaen"/>
          <w:lang w:val="ka-GE"/>
        </w:rPr>
        <w:t xml:space="preserve">, </w:t>
      </w:r>
      <w:r w:rsidRPr="00A02F7E">
        <w:rPr>
          <w:rFonts w:ascii="Sylfaen" w:hAnsi="Sylfaen" w:cs="Sylfaen"/>
          <w:lang w:val="ka-GE"/>
        </w:rPr>
        <w:t>რადგან აღნიშნული პროგრამ</w:t>
      </w:r>
      <w:r>
        <w:rPr>
          <w:rFonts w:ascii="Sylfaen" w:hAnsi="Sylfaen" w:cs="Sylfaen"/>
          <w:lang w:val="ka-GE"/>
        </w:rPr>
        <w:t xml:space="preserve">ის ფარგლებში 2017 წელს გათვალისწინებული იყო სხვა კომპონენტების დაფინანსებაც (სასერტიფიკაციო საგამოცდო ტესტ-კითხვარების მომზადება, </w:t>
      </w:r>
      <w:r w:rsidRPr="00A02F7E">
        <w:rPr>
          <w:rFonts w:ascii="Sylfaen" w:hAnsi="Sylfaen" w:cs="Sylfaen"/>
          <w:lang w:val="ka-GE"/>
        </w:rPr>
        <w:t>ერთიანი დიპლომისშემდგომი საკვალიფიკაციო გამოცდებისათვის</w:t>
      </w:r>
      <w:r>
        <w:rPr>
          <w:rFonts w:ascii="Sylfaen" w:hAnsi="Sylfaen" w:cs="Sylfaen"/>
          <w:lang w:val="ka-GE"/>
        </w:rPr>
        <w:t xml:space="preserve"> </w:t>
      </w:r>
      <w:r w:rsidRPr="00A02F7E">
        <w:rPr>
          <w:rFonts w:ascii="Sylfaen" w:hAnsi="Sylfaen" w:cs="Sylfaen"/>
          <w:lang w:val="ka-GE"/>
        </w:rPr>
        <w:t>ტესტ-კითხვარების მომზადება,</w:t>
      </w:r>
      <w:r w:rsidRPr="00A02F7E">
        <w:rPr>
          <w:lang w:val="ka-GE"/>
        </w:rPr>
        <w:t xml:space="preserve"> </w:t>
      </w:r>
      <w:r w:rsidRPr="00DF317F">
        <w:rPr>
          <w:lang w:val="ka-GE"/>
        </w:rPr>
        <w:t xml:space="preserve">C </w:t>
      </w:r>
      <w:r w:rsidRPr="00DF317F">
        <w:rPr>
          <w:rFonts w:ascii="Sylfaen" w:hAnsi="Sylfaen" w:cs="Sylfaen"/>
          <w:lang w:val="ka-GE"/>
        </w:rPr>
        <w:t>ჰეპატიტის</w:t>
      </w:r>
      <w:r w:rsidRPr="00DF317F">
        <w:rPr>
          <w:lang w:val="ka-GE"/>
        </w:rPr>
        <w:t xml:space="preserve"> </w:t>
      </w:r>
      <w:r w:rsidRPr="00DF317F">
        <w:rPr>
          <w:rFonts w:ascii="Sylfaen" w:hAnsi="Sylfaen" w:cs="Sylfaen"/>
          <w:lang w:val="ka-GE"/>
        </w:rPr>
        <w:t>ელიმინაციის</w:t>
      </w:r>
      <w:r w:rsidRPr="00DF317F">
        <w:rPr>
          <w:lang w:val="ka-GE"/>
        </w:rPr>
        <w:t xml:space="preserve"> </w:t>
      </w:r>
      <w:r w:rsidRPr="00DF317F">
        <w:rPr>
          <w:rFonts w:ascii="Sylfaen" w:hAnsi="Sylfaen" w:cs="Sylfaen"/>
          <w:lang w:val="ka-GE"/>
        </w:rPr>
        <w:t>პროგრამის</w:t>
      </w:r>
      <w:r w:rsidRPr="00DF317F">
        <w:rPr>
          <w:lang w:val="ka-GE"/>
        </w:rPr>
        <w:t xml:space="preserve"> </w:t>
      </w:r>
      <w:r w:rsidRPr="00DF317F">
        <w:rPr>
          <w:rFonts w:ascii="Sylfaen" w:hAnsi="Sylfaen" w:cs="Sylfaen"/>
          <w:lang w:val="ka-GE"/>
        </w:rPr>
        <w:t>ფარგლებში</w:t>
      </w:r>
      <w:r w:rsidRPr="00DF317F">
        <w:rPr>
          <w:lang w:val="ka-GE"/>
        </w:rPr>
        <w:t xml:space="preserve"> </w:t>
      </w:r>
      <w:r w:rsidRPr="00DF317F">
        <w:rPr>
          <w:rFonts w:ascii="Sylfaen" w:hAnsi="Sylfaen" w:cs="Sylfaen"/>
          <w:lang w:val="ka-GE"/>
        </w:rPr>
        <w:t>პერსონალის</w:t>
      </w:r>
      <w:r w:rsidRPr="00DF317F">
        <w:rPr>
          <w:lang w:val="ka-GE"/>
        </w:rPr>
        <w:t xml:space="preserve"> </w:t>
      </w:r>
      <w:r w:rsidRPr="00DF317F">
        <w:rPr>
          <w:rFonts w:ascii="Sylfaen" w:hAnsi="Sylfaen" w:cs="Sylfaen"/>
          <w:lang w:val="ka-GE"/>
        </w:rPr>
        <w:t>გადამზადების</w:t>
      </w:r>
      <w:r w:rsidRPr="00DF317F">
        <w:rPr>
          <w:lang w:val="ka-GE"/>
        </w:rPr>
        <w:t xml:space="preserve"> </w:t>
      </w:r>
      <w:r w:rsidRPr="00DF317F">
        <w:rPr>
          <w:rFonts w:ascii="Sylfaen" w:hAnsi="Sylfaen" w:cs="Sylfaen"/>
          <w:lang w:val="ka-GE"/>
        </w:rPr>
        <w:t>ხელშეწყობა</w:t>
      </w:r>
      <w:r>
        <w:rPr>
          <w:rFonts w:ascii="Sylfaen" w:hAnsi="Sylfaen"/>
          <w:lang w:val="ka-GE"/>
        </w:rPr>
        <w:t xml:space="preserve">, </w:t>
      </w:r>
      <w:r w:rsidRPr="00DF317F">
        <w:rPr>
          <w:rFonts w:ascii="Sylfaen" w:hAnsi="Sylfaen" w:cs="Sylfaen"/>
          <w:lang w:val="ka-GE"/>
        </w:rPr>
        <w:t>ერთიან</w:t>
      </w:r>
      <w:r w:rsidRPr="00DF317F">
        <w:rPr>
          <w:lang w:val="ka-GE"/>
        </w:rPr>
        <w:t xml:space="preserve"> </w:t>
      </w:r>
      <w:r w:rsidRPr="00DF317F">
        <w:rPr>
          <w:rFonts w:ascii="Sylfaen" w:hAnsi="Sylfaen" w:cs="Sylfaen"/>
          <w:lang w:val="ka-GE"/>
        </w:rPr>
        <w:t>დიპლომისშემდგომ</w:t>
      </w:r>
      <w:r w:rsidRPr="00DF317F">
        <w:rPr>
          <w:lang w:val="ka-GE"/>
        </w:rPr>
        <w:t xml:space="preserve"> </w:t>
      </w:r>
      <w:r w:rsidRPr="00DF317F">
        <w:rPr>
          <w:rFonts w:ascii="Sylfaen" w:hAnsi="Sylfaen" w:cs="Sylfaen"/>
          <w:lang w:val="ka-GE"/>
        </w:rPr>
        <w:t>საკვალიფიკაციო</w:t>
      </w:r>
      <w:r w:rsidRPr="00DF317F">
        <w:rPr>
          <w:lang w:val="ka-GE"/>
        </w:rPr>
        <w:t xml:space="preserve"> </w:t>
      </w:r>
      <w:r w:rsidRPr="00DF317F">
        <w:rPr>
          <w:rFonts w:ascii="Sylfaen" w:hAnsi="Sylfaen" w:cs="Sylfaen"/>
          <w:lang w:val="ka-GE"/>
        </w:rPr>
        <w:t>გამოცდაზე</w:t>
      </w:r>
      <w:r w:rsidRPr="00DF317F">
        <w:rPr>
          <w:lang w:val="ka-GE"/>
        </w:rPr>
        <w:t xml:space="preserve"> </w:t>
      </w:r>
      <w:r w:rsidRPr="00DF317F">
        <w:rPr>
          <w:rFonts w:ascii="Sylfaen" w:hAnsi="Sylfaen" w:cs="Sylfaen"/>
          <w:lang w:val="ka-GE"/>
        </w:rPr>
        <w:t>მაღალი</w:t>
      </w:r>
      <w:r w:rsidRPr="00DF317F">
        <w:rPr>
          <w:lang w:val="ka-GE"/>
        </w:rPr>
        <w:t xml:space="preserve"> </w:t>
      </w:r>
      <w:r w:rsidRPr="00DF317F">
        <w:rPr>
          <w:rFonts w:ascii="Sylfaen" w:hAnsi="Sylfaen" w:cs="Sylfaen"/>
          <w:lang w:val="ka-GE"/>
        </w:rPr>
        <w:t>შეფასების</w:t>
      </w:r>
      <w:r w:rsidRPr="00DF317F">
        <w:rPr>
          <w:lang w:val="ka-GE"/>
        </w:rPr>
        <w:t xml:space="preserve"> </w:t>
      </w:r>
      <w:r w:rsidRPr="00DF317F">
        <w:rPr>
          <w:rFonts w:ascii="Sylfaen" w:hAnsi="Sylfaen" w:cs="Sylfaen"/>
          <w:lang w:val="ka-GE"/>
        </w:rPr>
        <w:t>მქონე</w:t>
      </w:r>
      <w:r w:rsidRPr="00DF317F">
        <w:rPr>
          <w:lang w:val="ka-GE"/>
        </w:rPr>
        <w:t xml:space="preserve"> </w:t>
      </w:r>
      <w:r w:rsidRPr="00DF317F">
        <w:rPr>
          <w:rFonts w:ascii="Sylfaen" w:hAnsi="Sylfaen" w:cs="Sylfaen"/>
          <w:lang w:val="ka-GE"/>
        </w:rPr>
        <w:t>მაძიებელთა</w:t>
      </w:r>
      <w:r w:rsidRPr="00DF317F">
        <w:rPr>
          <w:lang w:val="ka-GE"/>
        </w:rPr>
        <w:t xml:space="preserve"> </w:t>
      </w:r>
      <w:r w:rsidRPr="00DF317F">
        <w:rPr>
          <w:rFonts w:ascii="Sylfaen" w:hAnsi="Sylfaen" w:cs="Sylfaen"/>
          <w:lang w:val="ka-GE"/>
        </w:rPr>
        <w:t>ფინანსური</w:t>
      </w:r>
      <w:r w:rsidRPr="00DF317F">
        <w:rPr>
          <w:lang w:val="ka-GE"/>
        </w:rPr>
        <w:t xml:space="preserve"> </w:t>
      </w:r>
      <w:r w:rsidRPr="00DF317F">
        <w:rPr>
          <w:rFonts w:ascii="Sylfaen" w:hAnsi="Sylfaen" w:cs="Sylfaen"/>
          <w:lang w:val="ka-GE"/>
        </w:rPr>
        <w:t>მხარდაჭერა</w:t>
      </w:r>
      <w:r>
        <w:rPr>
          <w:rFonts w:ascii="Sylfaen" w:hAnsi="Sylfaen"/>
          <w:lang w:val="ka-GE"/>
        </w:rPr>
        <w:t>);</w:t>
      </w:r>
    </w:p>
    <w:p w:rsidR="00A02F7E" w:rsidRPr="00164B45" w:rsidRDefault="00D06C25" w:rsidP="00A02F7E">
      <w:pPr>
        <w:pStyle w:val="ListParagraph"/>
        <w:numPr>
          <w:ilvl w:val="0"/>
          <w:numId w:val="2"/>
        </w:numPr>
        <w:jc w:val="both"/>
        <w:rPr>
          <w:rFonts w:ascii="Sylfaen" w:hAnsi="Sylfaen" w:cs="Sylfaen"/>
          <w:lang w:val="ka-GE"/>
        </w:rPr>
      </w:pPr>
      <w:r>
        <w:rPr>
          <w:rFonts w:ascii="Sylfaen" w:hAnsi="Sylfaen"/>
          <w:lang w:val="ka-GE"/>
        </w:rPr>
        <w:t xml:space="preserve">საინტერესოა, რომელ წყაროს ეყრდნობა </w:t>
      </w:r>
      <w:r w:rsidR="004D2BA3">
        <w:rPr>
          <w:rFonts w:ascii="Sylfaen" w:hAnsi="Sylfaen"/>
          <w:lang w:val="ka-GE"/>
        </w:rPr>
        <w:t>მოსაზრება</w:t>
      </w:r>
      <w:r>
        <w:rPr>
          <w:rFonts w:ascii="Sylfaen" w:hAnsi="Sylfaen"/>
          <w:lang w:val="ka-GE"/>
        </w:rPr>
        <w:t xml:space="preserve"> - „არის საექიმო სპეციალობები, </w:t>
      </w:r>
      <w:r>
        <w:rPr>
          <w:rFonts w:ascii="Sylfaen" w:hAnsi="Sylfaen"/>
          <w:lang w:val="ka-GE"/>
        </w:rPr>
        <w:t>სადა</w:t>
      </w:r>
      <w:r>
        <w:rPr>
          <w:rFonts w:ascii="Sylfaen" w:hAnsi="Sylfaen"/>
          <w:lang w:val="ka-GE"/>
        </w:rPr>
        <w:t>ც</w:t>
      </w:r>
      <w:r w:rsidRPr="00A02F7E">
        <w:rPr>
          <w:rFonts w:ascii="Sylfaen" w:hAnsi="Sylfaen"/>
          <w:lang w:val="ka-GE"/>
        </w:rPr>
        <w:t xml:space="preserve"> </w:t>
      </w:r>
      <w:r>
        <w:rPr>
          <w:rFonts w:ascii="Sylfaen" w:hAnsi="Sylfaen"/>
          <w:lang w:val="ka-GE"/>
        </w:rPr>
        <w:t>საქართველოს ექიმი თითქმის არ ჰყავს“</w:t>
      </w:r>
      <w:r w:rsidR="001C01B6">
        <w:rPr>
          <w:rFonts w:ascii="Sylfaen" w:hAnsi="Sylfaen"/>
          <w:lang w:val="ka-GE"/>
        </w:rPr>
        <w:t>, რადგან</w:t>
      </w:r>
      <w:r>
        <w:rPr>
          <w:rFonts w:ascii="Sylfaen" w:hAnsi="Sylfaen"/>
          <w:lang w:val="ka-GE"/>
        </w:rPr>
        <w:t xml:space="preserve"> სამედიცინო საქმიანობის სახელმწიფო რეგულირების სააგენტოს </w:t>
      </w:r>
      <w:r w:rsidR="00A02F7E" w:rsidRPr="00A02F7E">
        <w:rPr>
          <w:rFonts w:ascii="Sylfaen" w:hAnsi="Sylfaen"/>
          <w:lang w:val="ka-GE"/>
        </w:rPr>
        <w:t xml:space="preserve">სახელმწიფო სასერტიფიკაციო რეესტრისა და </w:t>
      </w:r>
      <w:r w:rsidR="00A02F7E" w:rsidRPr="00A02F7E">
        <w:rPr>
          <w:rFonts w:ascii="Sylfaen" w:hAnsi="Sylfaen"/>
          <w:lang w:val="ka-GE"/>
        </w:rPr>
        <w:t>დაავადებათა</w:t>
      </w:r>
      <w:r w:rsidR="00A02F7E" w:rsidRPr="00A02F7E">
        <w:rPr>
          <w:lang w:val="ka-GE"/>
        </w:rPr>
        <w:t xml:space="preserve"> </w:t>
      </w:r>
      <w:r w:rsidR="00A02F7E" w:rsidRPr="00A02F7E">
        <w:rPr>
          <w:rFonts w:ascii="Sylfaen" w:hAnsi="Sylfaen"/>
          <w:lang w:val="ka-GE"/>
        </w:rPr>
        <w:t>კონტროლისა</w:t>
      </w:r>
      <w:r w:rsidR="00A02F7E" w:rsidRPr="00A02F7E">
        <w:rPr>
          <w:lang w:val="ka-GE"/>
        </w:rPr>
        <w:t xml:space="preserve"> </w:t>
      </w:r>
      <w:r w:rsidR="00A02F7E" w:rsidRPr="00A02F7E">
        <w:rPr>
          <w:rFonts w:ascii="Sylfaen" w:hAnsi="Sylfaen"/>
          <w:lang w:val="ka-GE"/>
        </w:rPr>
        <w:t>და</w:t>
      </w:r>
      <w:r w:rsidR="00A02F7E" w:rsidRPr="00A02F7E">
        <w:rPr>
          <w:lang w:val="ka-GE"/>
        </w:rPr>
        <w:t xml:space="preserve"> </w:t>
      </w:r>
      <w:r w:rsidR="00A02F7E" w:rsidRPr="00A02F7E">
        <w:rPr>
          <w:rFonts w:ascii="Sylfaen" w:hAnsi="Sylfaen"/>
          <w:lang w:val="ka-GE"/>
        </w:rPr>
        <w:t>საზოგადოებრივი</w:t>
      </w:r>
      <w:r w:rsidR="00A02F7E" w:rsidRPr="00A02F7E">
        <w:rPr>
          <w:lang w:val="ka-GE"/>
        </w:rPr>
        <w:t xml:space="preserve"> </w:t>
      </w:r>
      <w:r w:rsidR="00A02F7E" w:rsidRPr="00A02F7E">
        <w:rPr>
          <w:rFonts w:ascii="Sylfaen" w:hAnsi="Sylfaen"/>
          <w:lang w:val="ka-GE"/>
        </w:rPr>
        <w:t>ჯანმრთელობის</w:t>
      </w:r>
      <w:r w:rsidR="00A02F7E" w:rsidRPr="00A02F7E">
        <w:rPr>
          <w:lang w:val="ka-GE"/>
        </w:rPr>
        <w:t xml:space="preserve"> </w:t>
      </w:r>
      <w:r w:rsidR="00A02F7E" w:rsidRPr="00A02F7E">
        <w:rPr>
          <w:rFonts w:ascii="Sylfaen" w:hAnsi="Sylfaen"/>
          <w:lang w:val="ka-GE"/>
        </w:rPr>
        <w:t>ეროვნული</w:t>
      </w:r>
      <w:r w:rsidR="00A02F7E" w:rsidRPr="00A02F7E">
        <w:rPr>
          <w:lang w:val="ka-GE"/>
        </w:rPr>
        <w:t xml:space="preserve"> </w:t>
      </w:r>
      <w:r w:rsidR="00A02F7E" w:rsidRPr="00A02F7E">
        <w:rPr>
          <w:rFonts w:ascii="Sylfaen" w:hAnsi="Sylfaen"/>
          <w:lang w:val="ka-GE"/>
        </w:rPr>
        <w:t>ცენტრის</w:t>
      </w:r>
      <w:r w:rsidR="00A02F7E" w:rsidRPr="00A02F7E">
        <w:rPr>
          <w:lang w:val="ka-GE"/>
        </w:rPr>
        <w:t xml:space="preserve"> (</w:t>
      </w:r>
      <w:r w:rsidR="00A02F7E" w:rsidRPr="00A02F7E">
        <w:rPr>
          <w:rFonts w:ascii="Sylfaen" w:hAnsi="Sylfaen"/>
          <w:lang w:val="ka-GE"/>
        </w:rPr>
        <w:t>დკსჯეც</w:t>
      </w:r>
      <w:r w:rsidR="00A02F7E" w:rsidRPr="00A02F7E">
        <w:rPr>
          <w:lang w:val="ka-GE"/>
        </w:rPr>
        <w:t xml:space="preserve">) </w:t>
      </w:r>
      <w:r w:rsidR="00A02F7E" w:rsidRPr="00A02F7E">
        <w:rPr>
          <w:rFonts w:ascii="Sylfaen" w:hAnsi="Sylfaen"/>
          <w:lang w:val="ka-GE"/>
        </w:rPr>
        <w:t>სტატისტიკური</w:t>
      </w:r>
      <w:r w:rsidR="00A02F7E" w:rsidRPr="00A02F7E">
        <w:rPr>
          <w:lang w:val="ka-GE"/>
        </w:rPr>
        <w:t xml:space="preserve"> </w:t>
      </w:r>
      <w:r w:rsidR="00A02F7E" w:rsidRPr="00A02F7E">
        <w:rPr>
          <w:rFonts w:ascii="Sylfaen" w:hAnsi="Sylfaen"/>
          <w:lang w:val="ka-GE"/>
        </w:rPr>
        <w:t>ცნობარი</w:t>
      </w:r>
      <w:r>
        <w:rPr>
          <w:rFonts w:ascii="Sylfaen" w:hAnsi="Sylfaen"/>
          <w:lang w:val="ka-GE"/>
        </w:rPr>
        <w:t>ს</w:t>
      </w:r>
      <w:r w:rsidR="00A02F7E" w:rsidRPr="00A02F7E">
        <w:rPr>
          <w:lang w:val="ka-GE"/>
        </w:rPr>
        <w:t xml:space="preserve"> - „</w:t>
      </w:r>
      <w:r w:rsidR="00A02F7E" w:rsidRPr="00A02F7E">
        <w:rPr>
          <w:rFonts w:ascii="Sylfaen" w:hAnsi="Sylfaen"/>
          <w:lang w:val="ka-GE"/>
        </w:rPr>
        <w:t>ჯანმრთელობის</w:t>
      </w:r>
      <w:r w:rsidR="00A02F7E" w:rsidRPr="00A02F7E">
        <w:rPr>
          <w:lang w:val="ka-GE"/>
        </w:rPr>
        <w:t xml:space="preserve"> </w:t>
      </w:r>
      <w:r w:rsidR="00A02F7E" w:rsidRPr="00A02F7E">
        <w:rPr>
          <w:rFonts w:ascii="Sylfaen" w:hAnsi="Sylfaen"/>
          <w:lang w:val="ka-GE"/>
        </w:rPr>
        <w:t>დაცვა</w:t>
      </w:r>
      <w:r w:rsidR="00A02F7E" w:rsidRPr="00A02F7E">
        <w:rPr>
          <w:lang w:val="ka-GE"/>
        </w:rPr>
        <w:t>“</w:t>
      </w:r>
      <w:r w:rsidR="00A02F7E">
        <w:rPr>
          <w:rFonts w:ascii="Sylfaen" w:hAnsi="Sylfaen"/>
          <w:lang w:val="ka-GE"/>
        </w:rPr>
        <w:t xml:space="preserve"> </w:t>
      </w:r>
      <w:r>
        <w:rPr>
          <w:rFonts w:ascii="Sylfaen" w:hAnsi="Sylfaen"/>
          <w:lang w:val="ka-GE"/>
        </w:rPr>
        <w:t>მონაცემებზე დაყრდნობით</w:t>
      </w:r>
      <w:r w:rsidR="00A02F7E">
        <w:rPr>
          <w:rFonts w:ascii="Sylfaen" w:hAnsi="Sylfaen"/>
          <w:lang w:val="ka-GE"/>
        </w:rPr>
        <w:t xml:space="preserve"> </w:t>
      </w:r>
      <w:r w:rsidR="00420D04">
        <w:rPr>
          <w:rFonts w:ascii="Sylfaen" w:hAnsi="Sylfaen"/>
          <w:lang w:val="ka-GE"/>
        </w:rPr>
        <w:t xml:space="preserve">ასეთი </w:t>
      </w:r>
      <w:r w:rsidR="001C01B6">
        <w:rPr>
          <w:rFonts w:ascii="Sylfaen" w:hAnsi="Sylfaen"/>
          <w:lang w:val="ka-GE"/>
        </w:rPr>
        <w:t>დასკვნის გაკეთება</w:t>
      </w:r>
      <w:r w:rsidR="00420D04">
        <w:rPr>
          <w:rFonts w:ascii="Sylfaen" w:hAnsi="Sylfaen"/>
          <w:lang w:val="ka-GE"/>
        </w:rPr>
        <w:t xml:space="preserve"> უსაფუძვლოა</w:t>
      </w:r>
      <w:r w:rsidR="00164B45">
        <w:rPr>
          <w:rFonts w:ascii="Sylfaen" w:hAnsi="Sylfaen"/>
          <w:lang w:val="ka-GE"/>
        </w:rPr>
        <w:t>;</w:t>
      </w:r>
    </w:p>
    <w:p w:rsidR="00164B45" w:rsidRPr="00420D04" w:rsidRDefault="00164B45" w:rsidP="00164B45">
      <w:pPr>
        <w:pStyle w:val="ListParagraph"/>
        <w:numPr>
          <w:ilvl w:val="0"/>
          <w:numId w:val="2"/>
        </w:numPr>
        <w:jc w:val="both"/>
        <w:rPr>
          <w:rFonts w:ascii="Sylfaen" w:hAnsi="Sylfaen" w:cs="Sylfaen"/>
          <w:lang w:val="ka-GE"/>
        </w:rPr>
      </w:pPr>
      <w:r>
        <w:rPr>
          <w:rFonts w:ascii="Sylfaen" w:hAnsi="Sylfaen"/>
          <w:lang w:val="ka-GE"/>
        </w:rPr>
        <w:t>სახელმწიფო სასერტიფიკაციო რეესტრი განსაზღვრავს გაცემული სერტიფიკატების რაოდენობას და არა სერტიფიცირებული ექიმების რაოდენობას</w:t>
      </w:r>
      <w:r w:rsidR="001C01B6">
        <w:rPr>
          <w:rFonts w:ascii="Sylfaen" w:hAnsi="Sylfaen"/>
          <w:lang w:val="ka-GE"/>
        </w:rPr>
        <w:t xml:space="preserve"> (ხშირად, ერთი ექიმი ფლობს სახელმწიფო სერტიფიკატს 2 და მეტ საექიმო სპეციალობაში)</w:t>
      </w:r>
      <w:r>
        <w:rPr>
          <w:rFonts w:ascii="Sylfaen" w:hAnsi="Sylfaen"/>
          <w:lang w:val="ka-GE"/>
        </w:rPr>
        <w:t xml:space="preserve">. შესაბამისად, დოკუმენტში მითითებული </w:t>
      </w:r>
      <w:r w:rsidR="001C01B6">
        <w:rPr>
          <w:rFonts w:ascii="Sylfaen" w:hAnsi="Sylfaen"/>
          <w:lang w:val="ka-GE"/>
        </w:rPr>
        <w:t>სერტიფიცირებული ექიმების რაოდენობა</w:t>
      </w:r>
      <w:r>
        <w:rPr>
          <w:rFonts w:ascii="Sylfaen" w:hAnsi="Sylfaen"/>
          <w:lang w:val="ka-GE"/>
        </w:rPr>
        <w:t xml:space="preserve"> რეალობას არ შეეფერება.</w:t>
      </w:r>
    </w:p>
    <w:p w:rsidR="00DF317F" w:rsidRDefault="00164B45" w:rsidP="008E23A3">
      <w:pPr>
        <w:jc w:val="both"/>
        <w:rPr>
          <w:rFonts w:ascii="Sylfaen" w:hAnsi="Sylfaen"/>
          <w:lang w:val="ka-GE"/>
        </w:rPr>
      </w:pPr>
      <w:r>
        <w:rPr>
          <w:rFonts w:ascii="Sylfaen" w:hAnsi="Sylfaen"/>
          <w:lang w:val="ka-GE"/>
        </w:rPr>
        <w:t xml:space="preserve">ამავდროულად, </w:t>
      </w:r>
      <w:r w:rsidR="004D1F4A">
        <w:rPr>
          <w:rFonts w:ascii="Sylfaen" w:hAnsi="Sylfaen"/>
          <w:lang w:val="ka-GE"/>
        </w:rPr>
        <w:t>ექიმების პროდუქტიულობ</w:t>
      </w:r>
      <w:r>
        <w:rPr>
          <w:rFonts w:ascii="Sylfaen" w:hAnsi="Sylfaen"/>
          <w:lang w:val="ka-GE"/>
        </w:rPr>
        <w:t>ი</w:t>
      </w:r>
      <w:r w:rsidR="004D1F4A">
        <w:rPr>
          <w:rFonts w:ascii="Sylfaen" w:hAnsi="Sylfaen"/>
          <w:lang w:val="ka-GE"/>
        </w:rPr>
        <w:t xml:space="preserve">ს </w:t>
      </w:r>
      <w:r>
        <w:rPr>
          <w:rFonts w:ascii="Sylfaen" w:hAnsi="Sylfaen"/>
          <w:lang w:val="ka-GE"/>
        </w:rPr>
        <w:t>განხილვისას</w:t>
      </w:r>
      <w:r w:rsidR="004D1F4A">
        <w:rPr>
          <w:rFonts w:ascii="Sylfaen" w:hAnsi="Sylfaen"/>
          <w:lang w:val="ka-GE"/>
        </w:rPr>
        <w:t xml:space="preserve">, სხვა ქვეყნებთან შედარების გარდა, მართებულია, განხილული იქნეს ამ მიმართულებით </w:t>
      </w:r>
      <w:r>
        <w:rPr>
          <w:rFonts w:ascii="Sylfaen" w:hAnsi="Sylfaen"/>
          <w:lang w:val="ka-GE"/>
        </w:rPr>
        <w:t xml:space="preserve">არსებული </w:t>
      </w:r>
      <w:r>
        <w:rPr>
          <w:rFonts w:ascii="Sylfaen" w:hAnsi="Sylfaen"/>
          <w:lang w:val="ka-GE"/>
        </w:rPr>
        <w:t xml:space="preserve">დინამიკა </w:t>
      </w:r>
      <w:r w:rsidR="004D1F4A">
        <w:rPr>
          <w:rFonts w:ascii="Sylfaen" w:hAnsi="Sylfaen"/>
          <w:lang w:val="ka-GE"/>
        </w:rPr>
        <w:t>საქართველოში</w:t>
      </w:r>
      <w:r>
        <w:rPr>
          <w:rFonts w:ascii="Sylfaen" w:hAnsi="Sylfaen"/>
          <w:lang w:val="ka-GE"/>
        </w:rPr>
        <w:t>, მით უფერო, რომ 2012 წლის შემდეგ ფიქსირდება</w:t>
      </w:r>
      <w:r w:rsidR="004D1F4A">
        <w:rPr>
          <w:rFonts w:ascii="Sylfaen" w:hAnsi="Sylfaen"/>
          <w:lang w:val="ka-GE"/>
        </w:rPr>
        <w:t xml:space="preserve"> სამედიცინო მომსახურების უტილიზაციის</w:t>
      </w:r>
      <w:r w:rsidR="004D1F4A" w:rsidRPr="004D1F4A">
        <w:rPr>
          <w:rFonts w:ascii="Sylfaen" w:hAnsi="Sylfaen"/>
          <w:lang w:val="ka-GE"/>
        </w:rPr>
        <w:t xml:space="preserve"> ზრდა</w:t>
      </w:r>
      <w:r w:rsidR="00A84834">
        <w:rPr>
          <w:rFonts w:ascii="Sylfaen" w:hAnsi="Sylfaen"/>
          <w:lang w:val="ka-GE"/>
        </w:rPr>
        <w:t>:</w:t>
      </w:r>
      <w:r w:rsidR="004D1F4A" w:rsidRPr="004D1F4A">
        <w:rPr>
          <w:rFonts w:ascii="Sylfaen" w:hAnsi="Sylfaen"/>
          <w:lang w:val="ka-GE"/>
        </w:rPr>
        <w:t xml:space="preserve"> ამბულატორიული მიმართვები ერთ სულ</w:t>
      </w:r>
      <w:r>
        <w:rPr>
          <w:rFonts w:ascii="Sylfaen" w:hAnsi="Sylfaen"/>
          <w:lang w:val="ka-GE"/>
        </w:rPr>
        <w:t xml:space="preserve"> მოსახლეზე</w:t>
      </w:r>
      <w:r w:rsidR="004D1F4A" w:rsidRPr="004D1F4A">
        <w:rPr>
          <w:rFonts w:ascii="Sylfaen" w:hAnsi="Sylfaen"/>
          <w:lang w:val="ka-GE"/>
        </w:rPr>
        <w:t xml:space="preserve"> 2012 </w:t>
      </w:r>
      <w:r>
        <w:rPr>
          <w:rFonts w:ascii="Sylfaen" w:hAnsi="Sylfaen"/>
          <w:lang w:val="ka-GE"/>
        </w:rPr>
        <w:t>წელს იყო</w:t>
      </w:r>
      <w:r w:rsidR="004D1F4A" w:rsidRPr="004D1F4A">
        <w:rPr>
          <w:rFonts w:ascii="Sylfaen" w:hAnsi="Sylfaen"/>
          <w:lang w:val="ka-GE"/>
        </w:rPr>
        <w:t xml:space="preserve"> 2.3</w:t>
      </w:r>
      <w:r>
        <w:rPr>
          <w:rFonts w:ascii="Sylfaen" w:hAnsi="Sylfaen"/>
          <w:lang w:val="ka-GE"/>
        </w:rPr>
        <w:t>,</w:t>
      </w:r>
      <w:r w:rsidR="004D1F4A" w:rsidRPr="004D1F4A">
        <w:rPr>
          <w:rFonts w:ascii="Sylfaen" w:hAnsi="Sylfaen"/>
          <w:lang w:val="ka-GE"/>
        </w:rPr>
        <w:t xml:space="preserve"> 2016 </w:t>
      </w:r>
      <w:r>
        <w:rPr>
          <w:rFonts w:ascii="Sylfaen" w:hAnsi="Sylfaen"/>
          <w:lang w:val="ka-GE"/>
        </w:rPr>
        <w:t>წელს კი -</w:t>
      </w:r>
      <w:r w:rsidR="004D1F4A" w:rsidRPr="004D1F4A">
        <w:rPr>
          <w:rFonts w:ascii="Sylfaen" w:hAnsi="Sylfaen"/>
          <w:lang w:val="ka-GE"/>
        </w:rPr>
        <w:t xml:space="preserve"> 4.0</w:t>
      </w:r>
      <w:r>
        <w:rPr>
          <w:rFonts w:ascii="Sylfaen" w:hAnsi="Sylfaen"/>
          <w:lang w:val="ka-GE"/>
        </w:rPr>
        <w:t>, ხოლო</w:t>
      </w:r>
      <w:r w:rsidR="004D1F4A" w:rsidRPr="004D1F4A">
        <w:rPr>
          <w:rFonts w:ascii="Sylfaen" w:hAnsi="Sylfaen"/>
          <w:lang w:val="ka-GE"/>
        </w:rPr>
        <w:t xml:space="preserve"> ჰოსპიტალიზაცია 100 სულ მოსახლეზე </w:t>
      </w:r>
      <w:r>
        <w:rPr>
          <w:rFonts w:ascii="Sylfaen" w:hAnsi="Sylfaen"/>
          <w:lang w:val="ka-GE"/>
        </w:rPr>
        <w:t>2012-2015 წლებში 5.3-ით გაიზარდა (</w:t>
      </w:r>
      <w:r w:rsidR="004D1F4A" w:rsidRPr="004D1F4A">
        <w:rPr>
          <w:rFonts w:ascii="Sylfaen" w:hAnsi="Sylfaen"/>
          <w:lang w:val="ka-GE"/>
        </w:rPr>
        <w:t>2012 – 8.0</w:t>
      </w:r>
      <w:r w:rsidR="001C01B6">
        <w:rPr>
          <w:rFonts w:ascii="Sylfaen" w:hAnsi="Sylfaen"/>
          <w:lang w:val="ka-GE"/>
        </w:rPr>
        <w:t>,</w:t>
      </w:r>
      <w:r w:rsidR="004D1F4A" w:rsidRPr="004D1F4A">
        <w:rPr>
          <w:rFonts w:ascii="Sylfaen" w:hAnsi="Sylfaen"/>
          <w:lang w:val="ka-GE"/>
        </w:rPr>
        <w:t xml:space="preserve"> 2015 – 13.3</w:t>
      </w:r>
      <w:r>
        <w:rPr>
          <w:rFonts w:ascii="Sylfaen" w:hAnsi="Sylfaen"/>
          <w:lang w:val="ka-GE"/>
        </w:rPr>
        <w:t>)</w:t>
      </w:r>
      <w:r w:rsidR="004D1F4A" w:rsidRPr="004D1F4A">
        <w:rPr>
          <w:rFonts w:ascii="Sylfaen" w:hAnsi="Sylfaen"/>
          <w:lang w:val="ka-GE"/>
        </w:rPr>
        <w:t>.</w:t>
      </w:r>
      <w:r w:rsidR="00A84834">
        <w:rPr>
          <w:rFonts w:ascii="Sylfaen" w:hAnsi="Sylfaen"/>
          <w:lang w:val="ka-GE"/>
        </w:rPr>
        <w:t xml:space="preserve"> </w:t>
      </w:r>
      <w:r w:rsidR="004D7CC0">
        <w:rPr>
          <w:rFonts w:ascii="Sylfaen" w:hAnsi="Sylfaen"/>
          <w:lang w:val="ka-GE"/>
        </w:rPr>
        <w:t xml:space="preserve">ამასთან, როცა ექიმების პროდუქტიულობაზე ვსაუბრობთ, </w:t>
      </w:r>
      <w:r w:rsidR="004D7CC0">
        <w:rPr>
          <w:rFonts w:ascii="Sylfaen" w:hAnsi="Sylfaen"/>
          <w:lang w:val="ka-GE"/>
        </w:rPr>
        <w:t>ალბათ</w:t>
      </w:r>
      <w:r w:rsidR="005612F6">
        <w:rPr>
          <w:rFonts w:ascii="Sylfaen" w:hAnsi="Sylfaen"/>
          <w:lang w:val="ka-GE"/>
        </w:rPr>
        <w:t>,</w:t>
      </w:r>
      <w:bookmarkStart w:id="0" w:name="_GoBack"/>
      <w:bookmarkEnd w:id="0"/>
      <w:r w:rsidR="004D7CC0">
        <w:rPr>
          <w:rFonts w:ascii="Sylfaen" w:hAnsi="Sylfaen"/>
          <w:lang w:val="ka-GE"/>
        </w:rPr>
        <w:t xml:space="preserve"> უნდა აღინიშნოს, რომ ექიმთა დატვირთვ</w:t>
      </w:r>
      <w:r w:rsidR="00DD39D9">
        <w:rPr>
          <w:rFonts w:ascii="Sylfaen" w:hAnsi="Sylfaen"/>
          <w:lang w:val="ka-GE"/>
        </w:rPr>
        <w:t xml:space="preserve">ის ზრდა ყოველთვის გამართლებული არ არის, რადგან ზედმეტი დატვირთვა </w:t>
      </w:r>
      <w:r w:rsidR="001C01B6">
        <w:rPr>
          <w:rFonts w:ascii="Sylfaen" w:hAnsi="Sylfaen"/>
          <w:lang w:val="ka-GE"/>
        </w:rPr>
        <w:t>ეჭქვეშ აყენებს</w:t>
      </w:r>
      <w:r w:rsidR="00DD39D9">
        <w:rPr>
          <w:rFonts w:ascii="Sylfaen" w:hAnsi="Sylfaen"/>
          <w:lang w:val="ka-GE"/>
        </w:rPr>
        <w:t xml:space="preserve"> მიწოდებული</w:t>
      </w:r>
      <w:r w:rsidR="004D7CC0">
        <w:rPr>
          <w:rFonts w:ascii="Sylfaen" w:hAnsi="Sylfaen"/>
          <w:lang w:val="ka-GE"/>
        </w:rPr>
        <w:t xml:space="preserve"> სამედიცინო მომსახურების </w:t>
      </w:r>
      <w:r w:rsidR="00DD39D9">
        <w:rPr>
          <w:rFonts w:ascii="Sylfaen" w:hAnsi="Sylfaen"/>
          <w:lang w:val="ka-GE"/>
        </w:rPr>
        <w:t>ხარისხს.</w:t>
      </w:r>
    </w:p>
    <w:p w:rsidR="00DD39D9" w:rsidRDefault="001C01B6" w:rsidP="008E23A3">
      <w:pPr>
        <w:jc w:val="both"/>
        <w:rPr>
          <w:rFonts w:ascii="Sylfaen" w:hAnsi="Sylfaen"/>
          <w:lang w:val="ka-GE"/>
        </w:rPr>
      </w:pPr>
      <w:r>
        <w:rPr>
          <w:rFonts w:ascii="Sylfaen" w:hAnsi="Sylfaen"/>
          <w:lang w:val="ka-GE"/>
        </w:rPr>
        <w:lastRenderedPageBreak/>
        <w:t xml:space="preserve">მიუხედავად ყოველივე ზემოაღნიშნულისა, </w:t>
      </w:r>
      <w:r w:rsidR="00DD39D9">
        <w:rPr>
          <w:rFonts w:ascii="Sylfaen" w:hAnsi="Sylfaen"/>
          <w:lang w:val="ka-GE"/>
        </w:rPr>
        <w:t>ვიზიარებთ გამოთქმულ მოსაზრებ</w:t>
      </w:r>
      <w:r>
        <w:rPr>
          <w:rFonts w:ascii="Sylfaen" w:hAnsi="Sylfaen"/>
          <w:lang w:val="ka-GE"/>
        </w:rPr>
        <w:t>ას</w:t>
      </w:r>
      <w:r w:rsidR="00DD39D9">
        <w:rPr>
          <w:rFonts w:ascii="Sylfaen" w:hAnsi="Sylfaen"/>
          <w:lang w:val="ka-GE"/>
        </w:rPr>
        <w:t xml:space="preserve"> ადამიანური რესურსის მიმართულებით მულტისექტორული და გრძელვადიანი სახელმწიფო პოლიტიკის შემუშავებ</w:t>
      </w:r>
      <w:r>
        <w:rPr>
          <w:rFonts w:ascii="Sylfaen" w:hAnsi="Sylfaen"/>
          <w:lang w:val="ka-GE"/>
        </w:rPr>
        <w:t xml:space="preserve">ასთან დაკავშირებით. ვფიქრობთ, </w:t>
      </w:r>
      <w:r w:rsidR="00630FF8">
        <w:rPr>
          <w:rFonts w:ascii="Sylfaen" w:hAnsi="Sylfaen"/>
          <w:lang w:val="ka-GE"/>
        </w:rPr>
        <w:t>აღნიშნული პოლიტიკის</w:t>
      </w:r>
      <w:r w:rsidR="00DD39D9">
        <w:rPr>
          <w:rFonts w:ascii="Sylfaen" w:hAnsi="Sylfaen"/>
          <w:lang w:val="ka-GE"/>
        </w:rPr>
        <w:t xml:space="preserve"> იმპლემენტაცია </w:t>
      </w:r>
      <w:r w:rsidR="00630FF8">
        <w:rPr>
          <w:rFonts w:ascii="Sylfaen" w:hAnsi="Sylfaen"/>
          <w:lang w:val="ka-GE"/>
        </w:rPr>
        <w:t xml:space="preserve">ხელს შეუწყობს </w:t>
      </w:r>
      <w:r w:rsidR="00C1427B">
        <w:rPr>
          <w:rFonts w:ascii="Sylfaen" w:hAnsi="Sylfaen"/>
          <w:lang w:val="ka-GE"/>
        </w:rPr>
        <w:t xml:space="preserve">საქართველოს </w:t>
      </w:r>
      <w:r w:rsidR="00630FF8">
        <w:rPr>
          <w:rFonts w:ascii="Sylfaen" w:hAnsi="Sylfaen"/>
          <w:lang w:val="ka-GE"/>
        </w:rPr>
        <w:t xml:space="preserve">ჯანმრთელობის დაცვის სისტემის გაძლიერებას, რაც </w:t>
      </w:r>
      <w:r w:rsidR="00C1427B">
        <w:rPr>
          <w:rFonts w:ascii="Sylfaen" w:hAnsi="Sylfaen"/>
          <w:lang w:val="ka-GE"/>
        </w:rPr>
        <w:t xml:space="preserve">ეკონომიკური განვითარების საწინდარია. </w:t>
      </w:r>
    </w:p>
    <w:sectPr w:rsidR="00DD39D9" w:rsidSect="004B6087">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A3D22"/>
    <w:multiLevelType w:val="hybridMultilevel"/>
    <w:tmpl w:val="DF0C5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9D5E9B"/>
    <w:multiLevelType w:val="hybridMultilevel"/>
    <w:tmpl w:val="76AAF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CE"/>
    <w:rsid w:val="000459FA"/>
    <w:rsid w:val="00164B45"/>
    <w:rsid w:val="001C01B6"/>
    <w:rsid w:val="001C2AC5"/>
    <w:rsid w:val="0031172E"/>
    <w:rsid w:val="00420D04"/>
    <w:rsid w:val="004B6087"/>
    <w:rsid w:val="004D1F4A"/>
    <w:rsid w:val="004D2BA3"/>
    <w:rsid w:val="004D7CC0"/>
    <w:rsid w:val="005612F6"/>
    <w:rsid w:val="00623270"/>
    <w:rsid w:val="00630FF8"/>
    <w:rsid w:val="006E3D41"/>
    <w:rsid w:val="0078328D"/>
    <w:rsid w:val="007A6FCE"/>
    <w:rsid w:val="007E387D"/>
    <w:rsid w:val="00876413"/>
    <w:rsid w:val="008B5A63"/>
    <w:rsid w:val="008E23A3"/>
    <w:rsid w:val="00A02F7E"/>
    <w:rsid w:val="00A84834"/>
    <w:rsid w:val="00B36DB6"/>
    <w:rsid w:val="00BA5842"/>
    <w:rsid w:val="00C1427B"/>
    <w:rsid w:val="00D06C25"/>
    <w:rsid w:val="00DD39D9"/>
    <w:rsid w:val="00DF317F"/>
    <w:rsid w:val="00F9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9</cp:revision>
  <dcterms:created xsi:type="dcterms:W3CDTF">2018-03-12T17:53:00Z</dcterms:created>
  <dcterms:modified xsi:type="dcterms:W3CDTF">2018-03-13T07:30:00Z</dcterms:modified>
</cp:coreProperties>
</file>